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49D0A7E8"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0B2AAB">
          <w:rPr>
            <w:noProof/>
            <w:webHidden/>
          </w:rPr>
          <w:t>4</w:t>
        </w:r>
        <w:r w:rsidR="00DD3144">
          <w:rPr>
            <w:noProof/>
            <w:webHidden/>
          </w:rPr>
          <w:fldChar w:fldCharType="end"/>
        </w:r>
      </w:hyperlink>
    </w:p>
    <w:p w14:paraId="649DCDC2" w14:textId="25CD7D7D" w:rsidR="00DD3144" w:rsidRDefault="00882F1D">
      <w:pPr>
        <w:pStyle w:val="TOC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0B2AAB">
          <w:rPr>
            <w:noProof/>
            <w:webHidden/>
          </w:rPr>
          <w:t>9</w:t>
        </w:r>
        <w:r w:rsidR="00DD3144">
          <w:rPr>
            <w:noProof/>
            <w:webHidden/>
          </w:rPr>
          <w:fldChar w:fldCharType="end"/>
        </w:r>
      </w:hyperlink>
    </w:p>
    <w:p w14:paraId="14EB7B59" w14:textId="48261EC6" w:rsidR="00DD3144" w:rsidRDefault="00882F1D">
      <w:pPr>
        <w:pStyle w:val="TOC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0B2AAB">
          <w:rPr>
            <w:noProof/>
            <w:webHidden/>
          </w:rPr>
          <w:t>9</w:t>
        </w:r>
        <w:r w:rsidR="00DD3144">
          <w:rPr>
            <w:noProof/>
            <w:webHidden/>
          </w:rPr>
          <w:fldChar w:fldCharType="end"/>
        </w:r>
      </w:hyperlink>
    </w:p>
    <w:p w14:paraId="28E7C014" w14:textId="73E747D3" w:rsidR="00DD3144" w:rsidRDefault="00882F1D">
      <w:pPr>
        <w:pStyle w:val="TOC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0B2AAB">
          <w:rPr>
            <w:noProof/>
            <w:webHidden/>
          </w:rPr>
          <w:t>14</w:t>
        </w:r>
        <w:r w:rsidR="00DD3144">
          <w:rPr>
            <w:noProof/>
            <w:webHidden/>
          </w:rPr>
          <w:fldChar w:fldCharType="end"/>
        </w:r>
      </w:hyperlink>
    </w:p>
    <w:p w14:paraId="5DC08253" w14:textId="508E62B0" w:rsidR="00DD3144" w:rsidRDefault="00882F1D">
      <w:pPr>
        <w:pStyle w:val="TOC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0B2AAB">
          <w:rPr>
            <w:noProof/>
            <w:webHidden/>
          </w:rPr>
          <w:t>26</w:t>
        </w:r>
        <w:r w:rsidR="00DD3144">
          <w:rPr>
            <w:noProof/>
            <w:webHidden/>
          </w:rPr>
          <w:fldChar w:fldCharType="end"/>
        </w:r>
      </w:hyperlink>
    </w:p>
    <w:p w14:paraId="3D5499CC" w14:textId="4780E567" w:rsidR="00DD3144" w:rsidRDefault="00882F1D">
      <w:pPr>
        <w:pStyle w:val="TOC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0B2AAB">
          <w:rPr>
            <w:noProof/>
            <w:webHidden/>
          </w:rPr>
          <w:t>28</w:t>
        </w:r>
        <w:r w:rsidR="00DD3144">
          <w:rPr>
            <w:noProof/>
            <w:webHidden/>
          </w:rPr>
          <w:fldChar w:fldCharType="end"/>
        </w:r>
      </w:hyperlink>
    </w:p>
    <w:p w14:paraId="719CF34F" w14:textId="51975AAB" w:rsidR="00DD3144" w:rsidRDefault="00882F1D">
      <w:pPr>
        <w:pStyle w:val="TOC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0B2AAB">
          <w:rPr>
            <w:noProof/>
            <w:webHidden/>
          </w:rPr>
          <w:t>28</w:t>
        </w:r>
        <w:r w:rsidR="00DD3144">
          <w:rPr>
            <w:noProof/>
            <w:webHidden/>
          </w:rPr>
          <w:fldChar w:fldCharType="end"/>
        </w:r>
      </w:hyperlink>
    </w:p>
    <w:p w14:paraId="2D2F137D" w14:textId="2426AE7C" w:rsidR="00DD3144" w:rsidRDefault="00882F1D">
      <w:pPr>
        <w:pStyle w:val="TOC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0B2AAB">
          <w:rPr>
            <w:noProof/>
            <w:webHidden/>
          </w:rPr>
          <w:t>33</w:t>
        </w:r>
        <w:r w:rsidR="00DD3144">
          <w:rPr>
            <w:noProof/>
            <w:webHidden/>
          </w:rPr>
          <w:fldChar w:fldCharType="end"/>
        </w:r>
      </w:hyperlink>
    </w:p>
    <w:p w14:paraId="020B6A92" w14:textId="617AB8E1" w:rsidR="00DD3144" w:rsidRDefault="00882F1D">
      <w:pPr>
        <w:pStyle w:val="TOC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0B2AAB">
          <w:rPr>
            <w:noProof/>
            <w:webHidden/>
          </w:rPr>
          <w:t>33</w:t>
        </w:r>
        <w:r w:rsidR="00DD3144">
          <w:rPr>
            <w:noProof/>
            <w:webHidden/>
          </w:rPr>
          <w:fldChar w:fldCharType="end"/>
        </w:r>
      </w:hyperlink>
    </w:p>
    <w:p w14:paraId="0B041372" w14:textId="511F14EB" w:rsidR="00DD3144" w:rsidRDefault="00882F1D">
      <w:pPr>
        <w:pStyle w:val="TOC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0B2AAB">
          <w:rPr>
            <w:noProof/>
            <w:webHidden/>
          </w:rPr>
          <w:t>34</w:t>
        </w:r>
        <w:r w:rsidR="00DD3144">
          <w:rPr>
            <w:noProof/>
            <w:webHidden/>
          </w:rPr>
          <w:fldChar w:fldCharType="end"/>
        </w:r>
      </w:hyperlink>
    </w:p>
    <w:p w14:paraId="366ABCEE" w14:textId="2DCB83D3" w:rsidR="00DD3144" w:rsidRDefault="00882F1D">
      <w:pPr>
        <w:pStyle w:val="TOC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0B2AAB">
          <w:rPr>
            <w:noProof/>
            <w:webHidden/>
          </w:rPr>
          <w:t>37</w:t>
        </w:r>
        <w:r w:rsidR="00DD3144">
          <w:rPr>
            <w:noProof/>
            <w:webHidden/>
          </w:rPr>
          <w:fldChar w:fldCharType="end"/>
        </w:r>
      </w:hyperlink>
    </w:p>
    <w:p w14:paraId="37DECFFE" w14:textId="0364BFCC" w:rsidR="00DD3144" w:rsidRDefault="00882F1D">
      <w:pPr>
        <w:pStyle w:val="TOC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0B2AAB">
          <w:rPr>
            <w:noProof/>
            <w:webHidden/>
          </w:rPr>
          <w:t>39</w:t>
        </w:r>
        <w:r w:rsidR="00DD3144">
          <w:rPr>
            <w:noProof/>
            <w:webHidden/>
          </w:rPr>
          <w:fldChar w:fldCharType="end"/>
        </w:r>
      </w:hyperlink>
    </w:p>
    <w:p w14:paraId="79DE1026" w14:textId="727B510F" w:rsidR="00DD3144" w:rsidRDefault="00882F1D">
      <w:pPr>
        <w:pStyle w:val="TOC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0B2AAB">
          <w:rPr>
            <w:noProof/>
            <w:webHidden/>
          </w:rPr>
          <w:t>41</w:t>
        </w:r>
        <w:r w:rsidR="00DD3144">
          <w:rPr>
            <w:noProof/>
            <w:webHidden/>
          </w:rPr>
          <w:fldChar w:fldCharType="end"/>
        </w:r>
      </w:hyperlink>
    </w:p>
    <w:p w14:paraId="571E6994" w14:textId="0C453B7A" w:rsidR="00DD3144" w:rsidRDefault="00882F1D">
      <w:pPr>
        <w:pStyle w:val="TOC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0B2AAB">
          <w:rPr>
            <w:noProof/>
            <w:webHidden/>
          </w:rPr>
          <w:t>41</w:t>
        </w:r>
        <w:r w:rsidR="00DD3144">
          <w:rPr>
            <w:noProof/>
            <w:webHidden/>
          </w:rPr>
          <w:fldChar w:fldCharType="end"/>
        </w:r>
      </w:hyperlink>
    </w:p>
    <w:p w14:paraId="44C542A2" w14:textId="505FBF63" w:rsidR="00DD3144" w:rsidRDefault="00882F1D">
      <w:pPr>
        <w:pStyle w:val="TOC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0B2AAB">
          <w:rPr>
            <w:noProof/>
            <w:webHidden/>
          </w:rPr>
          <w:t>46</w:t>
        </w:r>
        <w:r w:rsidR="00DD3144">
          <w:rPr>
            <w:noProof/>
            <w:webHidden/>
          </w:rPr>
          <w:fldChar w:fldCharType="end"/>
        </w:r>
      </w:hyperlink>
    </w:p>
    <w:p w14:paraId="5E9A21F5" w14:textId="5DDFA96F" w:rsidR="00DD3144" w:rsidRDefault="00882F1D">
      <w:pPr>
        <w:pStyle w:val="TOC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0B2AAB">
          <w:rPr>
            <w:noProof/>
            <w:webHidden/>
          </w:rPr>
          <w:t>49</w:t>
        </w:r>
        <w:r w:rsidR="00DD3144">
          <w:rPr>
            <w:noProof/>
            <w:webHidden/>
          </w:rPr>
          <w:fldChar w:fldCharType="end"/>
        </w:r>
      </w:hyperlink>
    </w:p>
    <w:p w14:paraId="5A159D6D" w14:textId="4537E464" w:rsidR="00DD3144" w:rsidRDefault="00882F1D">
      <w:pPr>
        <w:pStyle w:val="TOC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0B2AAB">
          <w:rPr>
            <w:noProof/>
            <w:webHidden/>
          </w:rPr>
          <w:t>50</w:t>
        </w:r>
        <w:r w:rsidR="00DD3144">
          <w:rPr>
            <w:noProof/>
            <w:webHidden/>
          </w:rPr>
          <w:fldChar w:fldCharType="end"/>
        </w:r>
      </w:hyperlink>
    </w:p>
    <w:p w14:paraId="0A454E3F" w14:textId="4B61255E" w:rsidR="00DD3144" w:rsidRDefault="00882F1D">
      <w:pPr>
        <w:pStyle w:val="TOC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0B2AAB">
          <w:rPr>
            <w:noProof/>
            <w:webHidden/>
          </w:rPr>
          <w:t>51</w:t>
        </w:r>
        <w:r w:rsidR="00DD3144">
          <w:rPr>
            <w:noProof/>
            <w:webHidden/>
          </w:rPr>
          <w:fldChar w:fldCharType="end"/>
        </w:r>
      </w:hyperlink>
    </w:p>
    <w:p w14:paraId="1FD76CBA" w14:textId="73EA7427" w:rsidR="00DD3144" w:rsidRDefault="00882F1D">
      <w:pPr>
        <w:pStyle w:val="TOC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0B2AAB">
          <w:rPr>
            <w:noProof/>
            <w:webHidden/>
          </w:rPr>
          <w:t>51</w:t>
        </w:r>
        <w:r w:rsidR="00DD3144">
          <w:rPr>
            <w:noProof/>
            <w:webHidden/>
          </w:rPr>
          <w:fldChar w:fldCharType="end"/>
        </w:r>
      </w:hyperlink>
    </w:p>
    <w:p w14:paraId="2672EAFF" w14:textId="60474217" w:rsidR="00DD3144" w:rsidRDefault="00882F1D">
      <w:pPr>
        <w:pStyle w:val="TOC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0B2AAB">
          <w:rPr>
            <w:noProof/>
            <w:webHidden/>
          </w:rPr>
          <w:t>52</w:t>
        </w:r>
        <w:r w:rsidR="00DD3144">
          <w:rPr>
            <w:noProof/>
            <w:webHidden/>
          </w:rPr>
          <w:fldChar w:fldCharType="end"/>
        </w:r>
      </w:hyperlink>
    </w:p>
    <w:p w14:paraId="21AE00CB" w14:textId="4E6D4CE5" w:rsidR="00DD3144" w:rsidRDefault="00882F1D">
      <w:pPr>
        <w:pStyle w:val="TOC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0B2AAB">
          <w:rPr>
            <w:noProof/>
            <w:webHidden/>
          </w:rPr>
          <w:t>53</w:t>
        </w:r>
        <w:r w:rsidR="00DD3144">
          <w:rPr>
            <w:noProof/>
            <w:webHidden/>
          </w:rPr>
          <w:fldChar w:fldCharType="end"/>
        </w:r>
      </w:hyperlink>
    </w:p>
    <w:p w14:paraId="2B614284" w14:textId="7403B523" w:rsidR="00DD3144" w:rsidRDefault="00882F1D">
      <w:pPr>
        <w:pStyle w:val="TOC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0B2AAB">
          <w:rPr>
            <w:noProof/>
            <w:webHidden/>
          </w:rPr>
          <w:t>54</w:t>
        </w:r>
        <w:r w:rsidR="00DD3144">
          <w:rPr>
            <w:noProof/>
            <w:webHidden/>
          </w:rPr>
          <w:fldChar w:fldCharType="end"/>
        </w:r>
      </w:hyperlink>
    </w:p>
    <w:p w14:paraId="4D418277" w14:textId="024CE631" w:rsidR="00DD3144" w:rsidRDefault="00882F1D">
      <w:pPr>
        <w:pStyle w:val="TOC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0B2AAB">
          <w:rPr>
            <w:noProof/>
            <w:webHidden/>
          </w:rPr>
          <w:t>57</w:t>
        </w:r>
        <w:r w:rsidR="00DD3144">
          <w:rPr>
            <w:noProof/>
            <w:webHidden/>
          </w:rPr>
          <w:fldChar w:fldCharType="end"/>
        </w:r>
      </w:hyperlink>
    </w:p>
    <w:p w14:paraId="6536F821" w14:textId="18DCAE38" w:rsidR="00DD3144" w:rsidRDefault="00882F1D">
      <w:pPr>
        <w:pStyle w:val="TOC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0B2AAB">
          <w:rPr>
            <w:noProof/>
            <w:webHidden/>
          </w:rPr>
          <w:t>57</w:t>
        </w:r>
        <w:r w:rsidR="00DD3144">
          <w:rPr>
            <w:noProof/>
            <w:webHidden/>
          </w:rPr>
          <w:fldChar w:fldCharType="end"/>
        </w:r>
      </w:hyperlink>
    </w:p>
    <w:p w14:paraId="08D9EF38" w14:textId="5B051467" w:rsidR="00DD3144" w:rsidRDefault="00882F1D">
      <w:pPr>
        <w:pStyle w:val="TOC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0B2AAB">
          <w:rPr>
            <w:noProof/>
            <w:webHidden/>
          </w:rPr>
          <w:t>62</w:t>
        </w:r>
        <w:r w:rsidR="00DD3144">
          <w:rPr>
            <w:noProof/>
            <w:webHidden/>
          </w:rPr>
          <w:fldChar w:fldCharType="end"/>
        </w:r>
      </w:hyperlink>
    </w:p>
    <w:p w14:paraId="2BBAFA08" w14:textId="4BC599B2" w:rsidR="00DD3144" w:rsidRDefault="00882F1D">
      <w:pPr>
        <w:pStyle w:val="TOC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0B2AAB">
          <w:rPr>
            <w:noProof/>
            <w:webHidden/>
          </w:rPr>
          <w:t>63</w:t>
        </w:r>
        <w:r w:rsidR="00DD3144">
          <w:rPr>
            <w:noProof/>
            <w:webHidden/>
          </w:rPr>
          <w:fldChar w:fldCharType="end"/>
        </w:r>
      </w:hyperlink>
    </w:p>
    <w:p w14:paraId="3F16D1B5" w14:textId="60D84EBC" w:rsidR="00DD3144" w:rsidRDefault="00882F1D">
      <w:pPr>
        <w:pStyle w:val="TOC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0B2AAB">
          <w:rPr>
            <w:noProof/>
            <w:webHidden/>
          </w:rPr>
          <w:t>65</w:t>
        </w:r>
        <w:r w:rsidR="00DD3144">
          <w:rPr>
            <w:noProof/>
            <w:webHidden/>
          </w:rPr>
          <w:fldChar w:fldCharType="end"/>
        </w:r>
      </w:hyperlink>
    </w:p>
    <w:p w14:paraId="6977ED8F" w14:textId="01AF49B2" w:rsidR="00DD3144" w:rsidRDefault="00882F1D">
      <w:pPr>
        <w:pStyle w:val="TOC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0B2AAB">
          <w:rPr>
            <w:noProof/>
            <w:webHidden/>
          </w:rPr>
          <w:t>65</w:t>
        </w:r>
        <w:r w:rsidR="00DD3144">
          <w:rPr>
            <w:noProof/>
            <w:webHidden/>
          </w:rPr>
          <w:fldChar w:fldCharType="end"/>
        </w:r>
      </w:hyperlink>
    </w:p>
    <w:p w14:paraId="38E17ADD" w14:textId="02732FC6" w:rsidR="00DD3144" w:rsidRDefault="00882F1D">
      <w:pPr>
        <w:pStyle w:val="TOC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0B2AAB">
          <w:rPr>
            <w:noProof/>
            <w:webHidden/>
          </w:rPr>
          <w:t>69</w:t>
        </w:r>
        <w:r w:rsidR="00DD3144">
          <w:rPr>
            <w:noProof/>
            <w:webHidden/>
          </w:rPr>
          <w:fldChar w:fldCharType="end"/>
        </w:r>
      </w:hyperlink>
    </w:p>
    <w:p w14:paraId="3D334A0D" w14:textId="4C2AE108" w:rsidR="00DD3144" w:rsidRDefault="00882F1D">
      <w:pPr>
        <w:pStyle w:val="TOC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0B2AAB">
          <w:rPr>
            <w:noProof/>
            <w:webHidden/>
          </w:rPr>
          <w:t>72</w:t>
        </w:r>
        <w:r w:rsidR="00DD3144">
          <w:rPr>
            <w:noProof/>
            <w:webHidden/>
          </w:rPr>
          <w:fldChar w:fldCharType="end"/>
        </w:r>
      </w:hyperlink>
    </w:p>
    <w:p w14:paraId="73AC9F6C" w14:textId="5982F9AE" w:rsidR="00DD3144" w:rsidRDefault="00882F1D">
      <w:pPr>
        <w:pStyle w:val="TOC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0B2AAB">
          <w:rPr>
            <w:noProof/>
            <w:webHidden/>
          </w:rPr>
          <w:t>73</w:t>
        </w:r>
        <w:r w:rsidR="00DD3144">
          <w:rPr>
            <w:noProof/>
            <w:webHidden/>
          </w:rPr>
          <w:fldChar w:fldCharType="end"/>
        </w:r>
      </w:hyperlink>
    </w:p>
    <w:p w14:paraId="406CF61C" w14:textId="00059EA8" w:rsidR="00DD3144" w:rsidRDefault="00882F1D">
      <w:pPr>
        <w:pStyle w:val="TOC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0B2AAB">
          <w:rPr>
            <w:noProof/>
            <w:webHidden/>
          </w:rPr>
          <w:t>75</w:t>
        </w:r>
        <w:r w:rsidR="00DD3144">
          <w:rPr>
            <w:noProof/>
            <w:webHidden/>
          </w:rPr>
          <w:fldChar w:fldCharType="end"/>
        </w:r>
      </w:hyperlink>
    </w:p>
    <w:p w14:paraId="2F2A5E06" w14:textId="245CAD74" w:rsidR="00DD3144" w:rsidRDefault="00882F1D">
      <w:pPr>
        <w:pStyle w:val="TOC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0B2AAB">
          <w:rPr>
            <w:noProof/>
            <w:webHidden/>
          </w:rPr>
          <w:t>75</w:t>
        </w:r>
        <w:r w:rsidR="00DD3144">
          <w:rPr>
            <w:noProof/>
            <w:webHidden/>
          </w:rPr>
          <w:fldChar w:fldCharType="end"/>
        </w:r>
      </w:hyperlink>
    </w:p>
    <w:p w14:paraId="0765DB75" w14:textId="78B5692B" w:rsidR="00DD3144" w:rsidRDefault="00882F1D">
      <w:pPr>
        <w:pStyle w:val="TOC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0B2AAB">
          <w:rPr>
            <w:noProof/>
            <w:webHidden/>
          </w:rPr>
          <w:t>80</w:t>
        </w:r>
        <w:r w:rsidR="00DD3144">
          <w:rPr>
            <w:noProof/>
            <w:webHidden/>
          </w:rPr>
          <w:fldChar w:fldCharType="end"/>
        </w:r>
      </w:hyperlink>
    </w:p>
    <w:p w14:paraId="69A0D1B9" w14:textId="6092276A" w:rsidR="00DD3144" w:rsidRDefault="00882F1D">
      <w:pPr>
        <w:pStyle w:val="TOC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0B2AAB">
          <w:rPr>
            <w:noProof/>
            <w:webHidden/>
          </w:rPr>
          <w:t>82</w:t>
        </w:r>
        <w:r w:rsidR="00DD3144">
          <w:rPr>
            <w:noProof/>
            <w:webHidden/>
          </w:rPr>
          <w:fldChar w:fldCharType="end"/>
        </w:r>
      </w:hyperlink>
    </w:p>
    <w:p w14:paraId="599A8537" w14:textId="0D1D5A91" w:rsidR="00DD3144" w:rsidRDefault="00882F1D">
      <w:pPr>
        <w:pStyle w:val="TOC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0B2AAB">
          <w:rPr>
            <w:noProof/>
            <w:webHidden/>
          </w:rPr>
          <w:t>84</w:t>
        </w:r>
        <w:r w:rsidR="00DD3144">
          <w:rPr>
            <w:noProof/>
            <w:webHidden/>
          </w:rPr>
          <w:fldChar w:fldCharType="end"/>
        </w:r>
      </w:hyperlink>
    </w:p>
    <w:p w14:paraId="17F5751C" w14:textId="2E977EAA" w:rsidR="00DD3144" w:rsidRDefault="00882F1D">
      <w:pPr>
        <w:pStyle w:val="TOC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0B2AAB">
          <w:rPr>
            <w:noProof/>
            <w:webHidden/>
          </w:rPr>
          <w:t>87</w:t>
        </w:r>
        <w:r w:rsidR="00DD3144">
          <w:rPr>
            <w:noProof/>
            <w:webHidden/>
          </w:rPr>
          <w:fldChar w:fldCharType="end"/>
        </w:r>
      </w:hyperlink>
    </w:p>
    <w:p w14:paraId="3E9A7CC0" w14:textId="133AE3B8" w:rsidR="00DD3144" w:rsidRDefault="00882F1D">
      <w:pPr>
        <w:pStyle w:val="TOC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0B2AAB">
          <w:rPr>
            <w:noProof/>
            <w:webHidden/>
          </w:rPr>
          <w:t>89</w:t>
        </w:r>
        <w:r w:rsidR="00DD3144">
          <w:rPr>
            <w:noProof/>
            <w:webHidden/>
          </w:rPr>
          <w:fldChar w:fldCharType="end"/>
        </w:r>
      </w:hyperlink>
    </w:p>
    <w:p w14:paraId="47B0B9D3" w14:textId="6550492C" w:rsidR="00DD3144" w:rsidRDefault="00882F1D">
      <w:pPr>
        <w:pStyle w:val="TOC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0B2AAB">
          <w:rPr>
            <w:noProof/>
            <w:webHidden/>
          </w:rPr>
          <w:t>91</w:t>
        </w:r>
        <w:r w:rsidR="00DD3144">
          <w:rPr>
            <w:noProof/>
            <w:webHidden/>
          </w:rPr>
          <w:fldChar w:fldCharType="end"/>
        </w:r>
      </w:hyperlink>
    </w:p>
    <w:p w14:paraId="61D5B8F4" w14:textId="1ECB18FD" w:rsidR="00DD3144" w:rsidRDefault="00882F1D">
      <w:pPr>
        <w:pStyle w:val="TOC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0B2AAB">
          <w:rPr>
            <w:noProof/>
            <w:webHidden/>
          </w:rPr>
          <w:t>91</w:t>
        </w:r>
        <w:r w:rsidR="00DD3144">
          <w:rPr>
            <w:noProof/>
            <w:webHidden/>
          </w:rPr>
          <w:fldChar w:fldCharType="end"/>
        </w:r>
      </w:hyperlink>
    </w:p>
    <w:p w14:paraId="5F2558A8" w14:textId="077E972E" w:rsidR="00DD3144" w:rsidRDefault="00882F1D">
      <w:pPr>
        <w:pStyle w:val="TOC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0B2AAB">
          <w:rPr>
            <w:noProof/>
            <w:webHidden/>
          </w:rPr>
          <w:t>95</w:t>
        </w:r>
        <w:r w:rsidR="00DD3144">
          <w:rPr>
            <w:noProof/>
            <w:webHidden/>
          </w:rPr>
          <w:fldChar w:fldCharType="end"/>
        </w:r>
      </w:hyperlink>
    </w:p>
    <w:p w14:paraId="36C71413" w14:textId="5D7069C7" w:rsidR="00DD3144" w:rsidRDefault="00882F1D">
      <w:pPr>
        <w:pStyle w:val="TOC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0B2AAB">
          <w:rPr>
            <w:noProof/>
            <w:webHidden/>
          </w:rPr>
          <w:t>98</w:t>
        </w:r>
        <w:r w:rsidR="00DD3144">
          <w:rPr>
            <w:noProof/>
            <w:webHidden/>
          </w:rPr>
          <w:fldChar w:fldCharType="end"/>
        </w:r>
      </w:hyperlink>
    </w:p>
    <w:p w14:paraId="0E59FE16" w14:textId="01A54E3C" w:rsidR="00DD3144" w:rsidRDefault="00882F1D">
      <w:pPr>
        <w:pStyle w:val="TOC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0B2AAB">
          <w:rPr>
            <w:noProof/>
            <w:webHidden/>
          </w:rPr>
          <w:t>99</w:t>
        </w:r>
        <w:r w:rsidR="00DD3144">
          <w:rPr>
            <w:noProof/>
            <w:webHidden/>
          </w:rPr>
          <w:fldChar w:fldCharType="end"/>
        </w:r>
      </w:hyperlink>
    </w:p>
    <w:p w14:paraId="2D755C06" w14:textId="2FCD2F0E" w:rsidR="00DD3144" w:rsidRDefault="00882F1D">
      <w:pPr>
        <w:pStyle w:val="TOC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0B2AAB">
          <w:rPr>
            <w:noProof/>
            <w:webHidden/>
          </w:rPr>
          <w:t>99</w:t>
        </w:r>
        <w:r w:rsidR="00DD3144">
          <w:rPr>
            <w:noProof/>
            <w:webHidden/>
          </w:rPr>
          <w:fldChar w:fldCharType="end"/>
        </w:r>
      </w:hyperlink>
    </w:p>
    <w:p w14:paraId="0A581758" w14:textId="3A8E1B55" w:rsidR="00DD3144" w:rsidRDefault="00882F1D">
      <w:pPr>
        <w:pStyle w:val="TOC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0B2AAB">
          <w:rPr>
            <w:noProof/>
            <w:webHidden/>
          </w:rPr>
          <w:t>107</w:t>
        </w:r>
        <w:r w:rsidR="00DD3144">
          <w:rPr>
            <w:noProof/>
            <w:webHidden/>
          </w:rPr>
          <w:fldChar w:fldCharType="end"/>
        </w:r>
      </w:hyperlink>
    </w:p>
    <w:p w14:paraId="7084312E" w14:textId="48A190DC" w:rsidR="00DD3144" w:rsidRDefault="00882F1D">
      <w:pPr>
        <w:pStyle w:val="TOC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0B2AAB">
          <w:rPr>
            <w:noProof/>
            <w:webHidden/>
          </w:rPr>
          <w:t>108</w:t>
        </w:r>
        <w:r w:rsidR="00DD3144">
          <w:rPr>
            <w:noProof/>
            <w:webHidden/>
          </w:rPr>
          <w:fldChar w:fldCharType="end"/>
        </w:r>
      </w:hyperlink>
    </w:p>
    <w:p w14:paraId="1A5FA3FB" w14:textId="06B6FF3D" w:rsidR="00DD3144" w:rsidRDefault="00882F1D">
      <w:pPr>
        <w:pStyle w:val="TOC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0B2AAB">
          <w:rPr>
            <w:noProof/>
            <w:webHidden/>
          </w:rPr>
          <w:t>109</w:t>
        </w:r>
        <w:r w:rsidR="00DD3144">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778"/>
        <w:gridCol w:w="5213"/>
        <w:gridCol w:w="215"/>
        <w:gridCol w:w="139"/>
        <w:gridCol w:w="4111"/>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00903E39" w:rsidR="00093CA9" w:rsidRDefault="00DA68EE" w:rsidP="00093CA9">
            <w:r>
              <w:t>Cleary</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0803F993" w:rsidR="00093CA9" w:rsidRDefault="00DA68EE" w:rsidP="00093CA9">
            <w:r>
              <w:t>United Kingdom</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5376A61E" w:rsidR="00093CA9" w:rsidRDefault="00950525" w:rsidP="00093CA9">
            <w:r w:rsidRPr="00950525">
              <w:t>Pension Schemes Act 202</w:t>
            </w:r>
            <w:r w:rsidR="00B21393">
              <w:t>1</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6A31C9C" w14:textId="337D4635" w:rsidR="00A5122D" w:rsidRDefault="00882F1D" w:rsidP="00A5122D">
            <w:hyperlink r:id="rId19" w:history="1">
              <w:r w:rsidR="005A00AF" w:rsidRPr="00107457">
                <w:rPr>
                  <w:rStyle w:val="Hyperlink"/>
                </w:rPr>
                <w:t>https://web.archive.org/web/20250703221327/https://www.legislation.gov.uk/uksi/2021/839/contents?view=plain</w:t>
              </w:r>
            </w:hyperlink>
          </w:p>
          <w:p w14:paraId="1B0A8976" w14:textId="47BBD790" w:rsidR="00117710" w:rsidRDefault="00882F1D" w:rsidP="00A5122D">
            <w:hyperlink r:id="rId20" w:history="1">
              <w:r w:rsidR="00F4283F" w:rsidRPr="00754607">
                <w:rPr>
                  <w:rStyle w:val="Hyperlink"/>
                </w:rPr>
                <w:t xml:space="preserve">https://web.archive.org/web/20250710202556/https://assets.publishing.service.gov.uk/media/60ffdd3c8fa8f50431ca8122/statutory-guidance-final-revised.pdf </w:t>
              </w:r>
            </w:hyperlink>
          </w:p>
          <w:p w14:paraId="1523C232" w14:textId="3FF8358F" w:rsidR="00C05C20" w:rsidRDefault="00882F1D" w:rsidP="00A5122D">
            <w:hyperlink r:id="rId21" w:history="1">
              <w:r w:rsidR="0060350F" w:rsidRPr="001743AC">
                <w:rPr>
                  <w:rStyle w:val="Hyperlink"/>
                </w:rPr>
                <w:t>https://web.archive.org/web/20250709202754/https://www.legislation.gov.uk/ukpga/2021/1/contents</w:t>
              </w:r>
            </w:hyperlink>
            <w:r w:rsidR="0060350F">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0514A6AF" w:rsidR="00093CA9" w:rsidRDefault="00754955"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131E5F4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0E7DD113"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0BCA6D05" w:rsidR="00093CA9" w:rsidRDefault="00950525"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CD94C84" w14:textId="76FF9293" w:rsidR="00665B69" w:rsidRDefault="004B2585" w:rsidP="00763D08">
            <w:r w:rsidRPr="004B2585">
              <w:t xml:space="preserve">The Pension Schemes Act 2021 </w:t>
            </w:r>
            <w:r w:rsidR="0060350F">
              <w:t>amend</w:t>
            </w:r>
            <w:r w:rsidR="000537CC">
              <w:t>ed</w:t>
            </w:r>
            <w:r w:rsidR="0060350F">
              <w:t xml:space="preserve"> the Pensions Act 1995 </w:t>
            </w:r>
            <w:r w:rsidR="000537CC">
              <w:t xml:space="preserve">to give the Secretary of State for Work and Pensions the power to make regulations to </w:t>
            </w:r>
            <w:r w:rsidRPr="004B2585">
              <w:t xml:space="preserve">mandate that trustees of large occupational pension schemes disclose how they </w:t>
            </w:r>
            <w:r w:rsidR="0005342E">
              <w:t>incorporate</w:t>
            </w:r>
            <w:r w:rsidR="00EA45BA" w:rsidRPr="004B2585" w:rsidDel="0005342E">
              <w:t xml:space="preserve"> </w:t>
            </w:r>
            <w:r w:rsidR="0005342E" w:rsidRPr="0005342E">
              <w:t>climate-related risks</w:t>
            </w:r>
            <w:r w:rsidR="00EA45BA">
              <w:t xml:space="preserve"> and opportunities</w:t>
            </w:r>
            <w:r w:rsidRPr="004B2585">
              <w:t xml:space="preserve"> in investment decisions</w:t>
            </w:r>
            <w:r w:rsidR="0005342E">
              <w:t xml:space="preserve">. </w:t>
            </w:r>
            <w:r w:rsidR="000537CC">
              <w:t>T</w:t>
            </w:r>
            <w:r w:rsidR="000537CC" w:rsidRPr="000537CC">
              <w:t>he Occupational Pension Schemes (Climate Change Governance and Reporting) Regulations 2021</w:t>
            </w:r>
            <w:r w:rsidR="00665B69">
              <w:t xml:space="preserve"> (the “</w:t>
            </w:r>
            <w:r w:rsidR="00124024" w:rsidRPr="00124024">
              <w:rPr>
                <w:b/>
                <w:bCs/>
              </w:rPr>
              <w:t>Climate Change Governance and Reporting</w:t>
            </w:r>
            <w:r w:rsidR="00124024">
              <w:t xml:space="preserve"> </w:t>
            </w:r>
            <w:r w:rsidR="00665B69">
              <w:rPr>
                <w:b/>
                <w:bCs/>
              </w:rPr>
              <w:t>Regulations</w:t>
            </w:r>
            <w:r w:rsidR="00665B69">
              <w:t>”)</w:t>
            </w:r>
            <w:r w:rsidR="000537CC">
              <w:t xml:space="preserve"> </w:t>
            </w:r>
            <w:r w:rsidR="009114D3">
              <w:t xml:space="preserve">require trustees of qualifying schemes to </w:t>
            </w:r>
            <w:r w:rsidR="00665B69">
              <w:t xml:space="preserve">embed climate-related considerations into the operation of their schemes. Trustees must establish and maintain oversight of </w:t>
            </w:r>
            <w:r w:rsidR="00665B69" w:rsidRPr="00665B69">
              <w:t>climate-related risks and opportunities</w:t>
            </w:r>
            <w:r w:rsidR="00665B69">
              <w:t xml:space="preserve"> through adjustments to their governance structure and continued evaluation of their strategy. The </w:t>
            </w:r>
            <w:r w:rsidR="00124024" w:rsidRPr="00124024">
              <w:t xml:space="preserve">Climate Change Governance and Reporting </w:t>
            </w:r>
            <w:r w:rsidR="00665B69">
              <w:t>Regulations also</w:t>
            </w:r>
            <w:r w:rsidR="009114D3">
              <w:t xml:space="preserve"> </w:t>
            </w:r>
            <w:r w:rsidR="00665B69">
              <w:t xml:space="preserve">require the </w:t>
            </w:r>
            <w:r w:rsidRPr="004B2585">
              <w:t xml:space="preserve">undertaking </w:t>
            </w:r>
            <w:r w:rsidR="00665B69">
              <w:t xml:space="preserve">of </w:t>
            </w:r>
            <w:r w:rsidRPr="004B2585">
              <w:t>scenario analysis</w:t>
            </w:r>
            <w:r w:rsidR="0005342E">
              <w:t xml:space="preserve"> </w:t>
            </w:r>
            <w:r w:rsidR="0005342E" w:rsidRPr="0005342E">
              <w:t>(</w:t>
            </w:r>
            <w:r w:rsidR="00993BBD">
              <w:t>to test the impact of climate change on the scheme’s investment and funding strategies</w:t>
            </w:r>
            <w:r w:rsidR="0005342E" w:rsidRPr="0005342E">
              <w:t>)</w:t>
            </w:r>
            <w:r w:rsidRPr="004B2585">
              <w:t xml:space="preserve">, </w:t>
            </w:r>
            <w:r w:rsidR="00665B69">
              <w:t>the selection of</w:t>
            </w:r>
            <w:r w:rsidRPr="004B2585">
              <w:t xml:space="preserve"> </w:t>
            </w:r>
            <w:r w:rsidR="0005342E" w:rsidRPr="0005342E">
              <w:t xml:space="preserve">appropriate </w:t>
            </w:r>
            <w:r w:rsidRPr="004B2585">
              <w:t xml:space="preserve">climate metrics, and </w:t>
            </w:r>
            <w:r w:rsidR="00665B69">
              <w:t xml:space="preserve">the </w:t>
            </w:r>
            <w:r w:rsidRPr="004B2585">
              <w:t>publishing</w:t>
            </w:r>
            <w:r w:rsidR="00665B69">
              <w:t xml:space="preserve"> of</w:t>
            </w:r>
            <w:r w:rsidRPr="004B2585">
              <w:t xml:space="preserve"> </w:t>
            </w:r>
            <w:r w:rsidR="0005342E" w:rsidRPr="0005342E">
              <w:t xml:space="preserve">an annual report aligned with the Task Force on Climate-related Financial Disclosures (TCFD) framework. </w:t>
            </w:r>
          </w:p>
          <w:p w14:paraId="3A4EBECC" w14:textId="0B1DF982" w:rsidR="00763D08" w:rsidRDefault="00993BBD" w:rsidP="00763D08">
            <w:r>
              <w:t>The</w:t>
            </w:r>
            <w:r w:rsidR="00582D47">
              <w:t xml:space="preserve"> </w:t>
            </w:r>
            <w:r w:rsidR="00124024" w:rsidRPr="00124024">
              <w:t xml:space="preserve">Climate Change Governance and Reporting </w:t>
            </w:r>
            <w:r w:rsidR="00665B69">
              <w:t>Regulations</w:t>
            </w:r>
            <w:r>
              <w:t xml:space="preserve"> </w:t>
            </w:r>
            <w:r w:rsidR="00232DDE">
              <w:t>provide</w:t>
            </w:r>
            <w:r>
              <w:t xml:space="preserve"> the </w:t>
            </w:r>
            <w:r w:rsidR="00232DDE">
              <w:t>Pensions Regulator with</w:t>
            </w:r>
            <w:r>
              <w:t xml:space="preserve"> interview and inspection powers and</w:t>
            </w:r>
            <w:r w:rsidR="00232DDE">
              <w:t xml:space="preserve"> the</w:t>
            </w:r>
            <w:r>
              <w:t xml:space="preserve"> ability to issue penalt</w:t>
            </w:r>
            <w:r w:rsidR="00232DDE">
              <w:t>y notices</w:t>
            </w:r>
            <w:r>
              <w:t xml:space="preserve"> for non-compliance, or to require information to be provided.</w:t>
            </w:r>
          </w:p>
          <w:p w14:paraId="1688193F" w14:textId="51F7BA77" w:rsidR="00763D08" w:rsidRDefault="00763D08" w:rsidP="00763D08">
            <w:r>
              <w:t xml:space="preserve">The government’s </w:t>
            </w:r>
            <w:r w:rsidR="00E36A4D">
              <w:t>statutory guidance</w:t>
            </w:r>
            <w:r>
              <w:t>, “Taking action on climate risk,” clarified how trustees should meet these duties. Together, they form a legal framework to improve climate risk management in UK pensions.</w:t>
            </w:r>
          </w:p>
          <w:p w14:paraId="18257824" w14:textId="4A901356" w:rsidR="0005342E" w:rsidRDefault="0005342E" w:rsidP="00576F29"/>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878D5DB" w:rsidR="00093CA9" w:rsidRDefault="00695574"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lastRenderedPageBreak/>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5472FB69" w:rsidR="00093CA9" w:rsidRPr="00173D7C" w:rsidRDefault="00695574" w:rsidP="00093CA9">
            <w:pPr>
              <w:rPr>
                <w:color w:val="000000" w:themeColor="text1"/>
              </w:rPr>
            </w:pPr>
            <w:r>
              <w:rPr>
                <w:color w:val="000000" w:themeColor="text1"/>
              </w:rPr>
              <w:t>202</w:t>
            </w:r>
            <w:r w:rsidR="00754955">
              <w:rPr>
                <w:color w:val="000000" w:themeColor="text1"/>
              </w:rPr>
              <w:t>1</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2D031E49" w:rsidR="00093CA9" w:rsidRPr="00173D7C" w:rsidRDefault="00695574" w:rsidP="00093CA9">
            <w:pPr>
              <w:rPr>
                <w:color w:val="000000" w:themeColor="text1"/>
              </w:rPr>
            </w:pPr>
            <w:r>
              <w:rPr>
                <w:color w:val="000000" w:themeColor="text1"/>
              </w:rPr>
              <w:t>202</w:t>
            </w:r>
            <w:r w:rsidR="00754955">
              <w:rPr>
                <w:color w:val="000000" w:themeColor="text1"/>
              </w:rPr>
              <w:t>1</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39637AB0" w:rsidR="00093CA9" w:rsidRDefault="00695574" w:rsidP="00093CA9">
            <w:r>
              <w:t>UK Parliament</w:t>
            </w:r>
            <w:r w:rsidR="00A83B84">
              <w:t xml:space="preserve"> // Regulations created by Secretary </w:t>
            </w:r>
            <w:r w:rsidR="00232DDE">
              <w:t xml:space="preserve">of State </w:t>
            </w:r>
            <w:r w:rsidR="00A83B84">
              <w:t>for Work and Pensions</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034AD37E" w:rsidR="00093CA9" w:rsidRPr="006B7B0D" w:rsidRDefault="00751038" w:rsidP="00093CA9">
            <w:r>
              <w:t xml:space="preserve">The </w:t>
            </w:r>
            <w:r w:rsidR="006049E0">
              <w:t xml:space="preserve">Pensions Regulator </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16095D58" w:rsidR="00093CA9" w:rsidRPr="006B7B0D" w:rsidRDefault="00E34CA2"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39C29F4D"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4A59C574"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3FD8A5A6" w:rsidR="00093CA9" w:rsidRDefault="00FC22DC" w:rsidP="00250F34">
            <w:r w:rsidRPr="00FC22DC">
              <w:t>The Pensions Regulator (</w:t>
            </w:r>
            <w:r w:rsidR="008A14C9">
              <w:t>“</w:t>
            </w:r>
            <w:r w:rsidR="002D7191">
              <w:rPr>
                <w:b/>
                <w:bCs/>
              </w:rPr>
              <w:t>T</w:t>
            </w:r>
            <w:r w:rsidRPr="008A14C9">
              <w:rPr>
                <w:b/>
                <w:bCs/>
              </w:rPr>
              <w:t>PR</w:t>
            </w:r>
            <w:r w:rsidR="008A14C9">
              <w:t>”</w:t>
            </w:r>
            <w:r w:rsidRPr="00FC22DC">
              <w:t>) is the UK regulator of work-based pension schemes. It works with trustees, employers, pension specialists and business advisers, giving guidance on what is expected of them.</w:t>
            </w:r>
            <w:r>
              <w:t xml:space="preserve"> </w:t>
            </w:r>
            <w:r w:rsidR="00582D47" w:rsidRPr="00582D47">
              <w:t xml:space="preserve">The </w:t>
            </w:r>
            <w:r w:rsidR="00FD3E9B" w:rsidRPr="00950525">
              <w:t>Pension Schemes Act 202</w:t>
            </w:r>
            <w:r w:rsidR="00FD3E9B">
              <w:t>1</w:t>
            </w:r>
            <w:r w:rsidR="00232DDE">
              <w:t xml:space="preserve"> and the </w:t>
            </w:r>
            <w:r w:rsidR="00124024" w:rsidRPr="00124024">
              <w:t xml:space="preserve">Climate Change Governance and Reporting </w:t>
            </w:r>
            <w:r w:rsidR="00232DDE">
              <w:t>Regulations</w:t>
            </w:r>
            <w:r w:rsidR="00582D47" w:rsidRPr="00582D47">
              <w:t xml:space="preserve"> </w:t>
            </w:r>
            <w:r w:rsidR="00232DDE">
              <w:t xml:space="preserve">gave </w:t>
            </w:r>
            <w:r w:rsidR="002D7191">
              <w:t>T</w:t>
            </w:r>
            <w:r w:rsidR="00232DDE">
              <w:t>PR</w:t>
            </w:r>
            <w:r w:rsidR="00582D47" w:rsidRPr="00582D47">
              <w:t xml:space="preserve"> powers to issue compliance notices, impose financial penalties (up to £5</w:t>
            </w:r>
            <w:r w:rsidR="00582D47">
              <w:t>,</w:t>
            </w:r>
            <w:r w:rsidR="00582D47" w:rsidRPr="00582D47">
              <w:t>000 for individuals and £</w:t>
            </w:r>
            <w:r w:rsidR="00582D47">
              <w:t>50,000</w:t>
            </w:r>
            <w:r w:rsidR="00582D47" w:rsidRPr="00582D47">
              <w:t xml:space="preserve"> for corporate trustees), and refer cases to tribunals—tools which enable robust enforcement of climate-related disclosure requirements.</w:t>
            </w:r>
            <w:r w:rsidR="00582D47">
              <w:t xml:space="preserve"> </w:t>
            </w:r>
            <w:r w:rsidR="008A14C9">
              <w:t>TPR</w:t>
            </w:r>
            <w:r>
              <w:t xml:space="preserve"> is also an executive non-departmental public body sponsored by the Department for Work and Pensions. As such, it has the authority to </w:t>
            </w:r>
            <w:r w:rsidR="00582D47">
              <w:t xml:space="preserve">enforce </w:t>
            </w:r>
            <w:r>
              <w:t>laws passed by Parliament.</w:t>
            </w:r>
            <w:r w:rsidR="00124024">
              <w:t xml:space="preserve"> </w:t>
            </w:r>
            <w:r>
              <w:t xml:space="preserve"> </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5CE0CB12"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36DB62FB" w:rsidR="00093CA9" w:rsidRDefault="00CE5A67"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3F66A3D9" w14:textId="157F465F" w:rsidR="005E518B" w:rsidRPr="005E518B" w:rsidRDefault="00060ECD" w:rsidP="005E518B">
            <w:pPr>
              <w:keepNext/>
              <w:rPr>
                <w:color w:val="000000" w:themeColor="text1"/>
              </w:rPr>
            </w:pPr>
            <w:r w:rsidRPr="00060ECD">
              <w:rPr>
                <w:color w:val="000000" w:themeColor="text1"/>
              </w:rPr>
              <w:t>Section 124</w:t>
            </w:r>
            <w:r w:rsidR="005E518B">
              <w:rPr>
                <w:color w:val="000000" w:themeColor="text1"/>
              </w:rPr>
              <w:t xml:space="preserve"> of the </w:t>
            </w:r>
            <w:r w:rsidR="005E518B" w:rsidRPr="005E518B">
              <w:rPr>
                <w:color w:val="000000" w:themeColor="text1"/>
              </w:rPr>
              <w:t>Pension Schemes Act 2021</w:t>
            </w:r>
            <w:r w:rsidR="002D7191">
              <w:rPr>
                <w:color w:val="000000" w:themeColor="text1"/>
              </w:rPr>
              <w:t xml:space="preserve"> made the following amendments to the Pensions Act 1995</w:t>
            </w:r>
            <w:r w:rsidR="00CC4B08">
              <w:rPr>
                <w:color w:val="000000" w:themeColor="text1"/>
              </w:rPr>
              <w:t>:</w:t>
            </w:r>
            <w:r w:rsidR="005E518B">
              <w:rPr>
                <w:color w:val="000000" w:themeColor="text1"/>
              </w:rPr>
              <w:t xml:space="preserve"> </w:t>
            </w:r>
          </w:p>
          <w:p w14:paraId="6F252A06" w14:textId="6FDA35C9" w:rsidR="005E518B" w:rsidRPr="00107457" w:rsidRDefault="002D7191" w:rsidP="00107457">
            <w:pPr>
              <w:pStyle w:val="ListParagraph"/>
              <w:keepNext/>
              <w:numPr>
                <w:ilvl w:val="0"/>
                <w:numId w:val="49"/>
              </w:numPr>
              <w:rPr>
                <w:color w:val="000000" w:themeColor="text1"/>
              </w:rPr>
            </w:pPr>
            <w:r>
              <w:rPr>
                <w:color w:val="000000" w:themeColor="text1"/>
              </w:rPr>
              <w:t xml:space="preserve">Inserting </w:t>
            </w:r>
            <w:r w:rsidR="005E518B" w:rsidRPr="00107457">
              <w:rPr>
                <w:color w:val="000000" w:themeColor="text1"/>
              </w:rPr>
              <w:t xml:space="preserve">Section 41A </w:t>
            </w:r>
            <w:r>
              <w:rPr>
                <w:color w:val="000000" w:themeColor="text1"/>
              </w:rPr>
              <w:t>to provide for</w:t>
            </w:r>
            <w:r w:rsidR="005E518B" w:rsidRPr="00107457">
              <w:rPr>
                <w:color w:val="000000" w:themeColor="text1"/>
              </w:rPr>
              <w:t xml:space="preserve"> regulations to require trustees to govern climate risks (e.g., setting targets, conducting scenario analysis, measuring performance, preparing documents). </w:t>
            </w:r>
          </w:p>
          <w:p w14:paraId="09D80537" w14:textId="57A0FE26" w:rsidR="005E518B" w:rsidRPr="00107457" w:rsidRDefault="002D7191" w:rsidP="00107457">
            <w:pPr>
              <w:pStyle w:val="ListParagraph"/>
              <w:keepNext/>
              <w:numPr>
                <w:ilvl w:val="0"/>
                <w:numId w:val="49"/>
              </w:numPr>
              <w:rPr>
                <w:color w:val="000000" w:themeColor="text1"/>
              </w:rPr>
            </w:pPr>
            <w:r>
              <w:rPr>
                <w:color w:val="000000" w:themeColor="text1"/>
              </w:rPr>
              <w:t xml:space="preserve">Inserting </w:t>
            </w:r>
            <w:r w:rsidR="005E518B" w:rsidRPr="00107457">
              <w:rPr>
                <w:color w:val="000000" w:themeColor="text1"/>
              </w:rPr>
              <w:t xml:space="preserve">Section 41B </w:t>
            </w:r>
            <w:r>
              <w:rPr>
                <w:color w:val="000000" w:themeColor="text1"/>
              </w:rPr>
              <w:t>to provide for</w:t>
            </w:r>
            <w:r w:rsidR="005E518B" w:rsidRPr="00107457">
              <w:rPr>
                <w:color w:val="000000" w:themeColor="text1"/>
              </w:rPr>
              <w:t xml:space="preserve"> regulations to compel trustees to publish information on climate change free of charge, in prescribed form.</w:t>
            </w:r>
          </w:p>
          <w:p w14:paraId="3F4CB844" w14:textId="0103BD55" w:rsidR="005E518B" w:rsidRPr="00107457" w:rsidRDefault="002D7191" w:rsidP="00107457">
            <w:pPr>
              <w:pStyle w:val="ListParagraph"/>
              <w:keepNext/>
              <w:numPr>
                <w:ilvl w:val="0"/>
                <w:numId w:val="49"/>
              </w:numPr>
              <w:rPr>
                <w:color w:val="000000" w:themeColor="text1"/>
              </w:rPr>
            </w:pPr>
            <w:r>
              <w:rPr>
                <w:color w:val="000000" w:themeColor="text1"/>
              </w:rPr>
              <w:t xml:space="preserve">Inserting </w:t>
            </w:r>
            <w:r w:rsidR="005E518B" w:rsidRPr="00107457">
              <w:rPr>
                <w:color w:val="000000" w:themeColor="text1"/>
              </w:rPr>
              <w:t xml:space="preserve">Section 41C </w:t>
            </w:r>
            <w:r>
              <w:rPr>
                <w:color w:val="000000" w:themeColor="text1"/>
              </w:rPr>
              <w:t>to provide for</w:t>
            </w:r>
            <w:r w:rsidR="005E518B" w:rsidRPr="00107457">
              <w:rPr>
                <w:color w:val="000000" w:themeColor="text1"/>
              </w:rPr>
              <w:t xml:space="preserve"> regulations to include compliance tools, such as mandatory penalty notices for failing to publish or comply with requirements, with penalties up to £5,000 for individuals and £50,000 for others.</w:t>
            </w:r>
          </w:p>
          <w:p w14:paraId="2C2128DB" w14:textId="2F0B2089" w:rsidR="007B3637" w:rsidRPr="008017F9" w:rsidRDefault="005E518B" w:rsidP="00CC4B08">
            <w:pPr>
              <w:keepNext/>
              <w:rPr>
                <w:color w:val="000000" w:themeColor="text1"/>
              </w:rPr>
            </w:pPr>
            <w:r w:rsidRPr="005E518B">
              <w:rPr>
                <w:color w:val="000000" w:themeColor="text1"/>
              </w:rPr>
              <w:t>These sections collectively authori</w:t>
            </w:r>
            <w:r w:rsidR="00CC4B08">
              <w:rPr>
                <w:color w:val="000000" w:themeColor="text1"/>
              </w:rPr>
              <w:t>s</w:t>
            </w:r>
            <w:r w:rsidRPr="005E518B">
              <w:rPr>
                <w:color w:val="000000" w:themeColor="text1"/>
              </w:rPr>
              <w:t xml:space="preserve">e the rules in the </w:t>
            </w:r>
            <w:r w:rsidR="00124024" w:rsidRPr="00124024">
              <w:rPr>
                <w:color w:val="000000" w:themeColor="text1"/>
              </w:rPr>
              <w:t xml:space="preserve">Climate Change Governance and Reporting </w:t>
            </w:r>
            <w:r w:rsidRPr="005E518B">
              <w:rPr>
                <w:color w:val="000000" w:themeColor="text1"/>
              </w:rPr>
              <w:t>Regulations, which specify the requirement for trustees to produce and publish an annual TCFD-aligned climate report, make it freely available online, and include the web address in their annual scheme return to T</w:t>
            </w:r>
            <w:r w:rsidR="00763D08">
              <w:rPr>
                <w:color w:val="000000" w:themeColor="text1"/>
              </w:rPr>
              <w:t>PR</w:t>
            </w:r>
            <w:r w:rsidRPr="005E518B">
              <w:rPr>
                <w:color w:val="000000" w:themeColor="text1"/>
              </w:rPr>
              <w:t>.</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793"/>
        <w:gridCol w:w="4049"/>
        <w:gridCol w:w="262"/>
        <w:gridCol w:w="140"/>
        <w:gridCol w:w="493"/>
        <w:gridCol w:w="964"/>
        <w:gridCol w:w="346"/>
        <w:gridCol w:w="1691"/>
        <w:gridCol w:w="1723"/>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6DB0434"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17B741A7" w:rsidR="00CF5268" w:rsidRDefault="00A83B84" w:rsidP="00DD3144">
            <w:r>
              <w:t>X</w:t>
            </w:r>
          </w:p>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0028E3B3"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55A042A0"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0F64C356"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6C5E6621" w:rsidR="004B2D74" w:rsidRDefault="00A83B84" w:rsidP="00DD3144">
            <w:r>
              <w:t>X</w:t>
            </w:r>
          </w:p>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497282F1" w:rsidR="00B536E6" w:rsidRDefault="00153EA6" w:rsidP="00DD3144">
            <w:r>
              <w:t>x</w:t>
            </w:r>
          </w:p>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882F1D"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0B2AAB" w:rsidRDefault="00107CE2" w:rsidP="00DD3144">
            <w:pPr>
              <w:rPr>
                <w:lang w:val="fr-FR"/>
              </w:rPr>
            </w:pPr>
            <w:r w:rsidRPr="000B2AAB">
              <w:rPr>
                <w:lang w:val="fr-FR"/>
              </w:rPr>
              <w:t>Minimum revenue (Enter minimum revenue)</w:t>
            </w:r>
          </w:p>
        </w:tc>
        <w:tc>
          <w:tcPr>
            <w:tcW w:w="4910" w:type="dxa"/>
            <w:gridSpan w:val="7"/>
            <w:shd w:val="clear" w:color="auto" w:fill="auto"/>
            <w:vAlign w:val="center"/>
          </w:tcPr>
          <w:p w14:paraId="2518BD70" w14:textId="77777777" w:rsidR="00524D54" w:rsidRPr="000B2AAB" w:rsidRDefault="00524D54" w:rsidP="00DD3144">
            <w:pPr>
              <w:rPr>
                <w:lang w:val="fr-FR"/>
              </w:rPr>
            </w:pPr>
          </w:p>
        </w:tc>
      </w:tr>
      <w:tr w:rsidR="00524D54" w:rsidRPr="00EC1C29" w14:paraId="683BBA16" w14:textId="77777777" w:rsidTr="00DD3144">
        <w:trPr>
          <w:trHeight w:val="533"/>
        </w:trPr>
        <w:tc>
          <w:tcPr>
            <w:tcW w:w="1066" w:type="dxa"/>
            <w:vAlign w:val="center"/>
          </w:tcPr>
          <w:p w14:paraId="402B9FA2" w14:textId="1883A772" w:rsidR="00524D54" w:rsidRDefault="002C75E1" w:rsidP="00DD3144">
            <w:bookmarkStart w:id="4" w:name="_Hlk204019017"/>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6507758F" w:rsidR="00524D54" w:rsidRPr="00630D85" w:rsidRDefault="0075440F" w:rsidP="00DD3144">
            <w:pPr>
              <w:rPr>
                <w:lang w:val="sv-SE"/>
              </w:rPr>
            </w:pPr>
            <w:r w:rsidRPr="0075440F">
              <w:rPr>
                <w:lang w:val="sv-SE"/>
              </w:rPr>
              <w:t>Relevant assets ≥ £1 billion</w:t>
            </w:r>
            <w:r>
              <w:rPr>
                <w:lang w:val="sv-SE"/>
              </w:rPr>
              <w:t xml:space="preserve">. </w:t>
            </w:r>
            <w:r w:rsidRPr="0075440F">
              <w:rPr>
                <w:lang w:val="sv-SE"/>
              </w:rPr>
              <w:t>Relevant assets are</w:t>
            </w:r>
            <w:r w:rsidR="00E7216B">
              <w:rPr>
                <w:lang w:val="sv-SE"/>
              </w:rPr>
              <w:t>: (A)</w:t>
            </w:r>
            <w:r w:rsidRPr="0075440F">
              <w:rPr>
                <w:lang w:val="sv-SE"/>
              </w:rPr>
              <w:t xml:space="preserve"> </w:t>
            </w:r>
            <w:r w:rsidR="00546C8B">
              <w:rPr>
                <w:lang w:val="sv-SE"/>
              </w:rPr>
              <w:t xml:space="preserve">for ear-marked schemes (as defined in the </w:t>
            </w:r>
            <w:r w:rsidR="00546C8B" w:rsidRPr="00546C8B">
              <w:rPr>
                <w:lang w:val="sv-SE"/>
              </w:rPr>
              <w:t>Climate Change Governance and Reporting Regulations</w:t>
            </w:r>
            <w:r w:rsidR="00546C8B">
              <w:rPr>
                <w:lang w:val="sv-SE"/>
              </w:rPr>
              <w:t>)</w:t>
            </w:r>
            <w:r w:rsidR="00CC4B08">
              <w:rPr>
                <w:lang w:val="sv-SE"/>
              </w:rPr>
              <w:t>,</w:t>
            </w:r>
            <w:r w:rsidRPr="0075440F">
              <w:rPr>
                <w:lang w:val="sv-SE"/>
              </w:rPr>
              <w:t xml:space="preserve"> </w:t>
            </w:r>
            <w:r w:rsidR="00546C8B">
              <w:rPr>
                <w:lang w:val="sv-SE"/>
              </w:rPr>
              <w:t xml:space="preserve">the value of the policies of insurance and annuities held by the scheme less </w:t>
            </w:r>
            <w:r w:rsidR="00E7216B">
              <w:rPr>
                <w:lang w:val="sv-SE"/>
              </w:rPr>
              <w:t xml:space="preserve">any relevant contract of insturance; and (B) for all other schemes, </w:t>
            </w:r>
            <w:r w:rsidRPr="0075440F">
              <w:rPr>
                <w:lang w:val="sv-SE"/>
              </w:rPr>
              <w:t xml:space="preserve">the net assets of the scheme, excluding </w:t>
            </w:r>
            <w:r w:rsidR="00E7216B">
              <w:rPr>
                <w:lang w:val="sv-SE"/>
              </w:rPr>
              <w:t xml:space="preserve">relevant </w:t>
            </w:r>
            <w:r w:rsidRPr="0075440F">
              <w:rPr>
                <w:lang w:val="sv-SE"/>
              </w:rPr>
              <w:t>contracts of insurance.</w:t>
            </w:r>
            <w:r w:rsidR="00546C8B">
              <w:rPr>
                <w:lang w:val="sv-SE"/>
              </w:rPr>
              <w:t xml:space="preserve"> </w:t>
            </w:r>
            <w:r w:rsidRPr="0075440F">
              <w:rPr>
                <w:lang w:val="sv-SE"/>
              </w:rPr>
              <w:t xml:space="preserve"> </w:t>
            </w: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2049B3C5" w:rsidR="00524D54" w:rsidRPr="003577A4" w:rsidRDefault="00EB05E7" w:rsidP="00DD3144">
            <w:r>
              <w:t xml:space="preserve">Authorised </w:t>
            </w:r>
            <w:r w:rsidR="00B25080">
              <w:t>M</w:t>
            </w:r>
            <w:r>
              <w:t xml:space="preserve">aster </w:t>
            </w:r>
            <w:r w:rsidR="00B25080">
              <w:t>T</w:t>
            </w:r>
            <w:r>
              <w:t>rust</w:t>
            </w:r>
            <w:r w:rsidR="00B25080">
              <w:t xml:space="preserve"> S</w:t>
            </w:r>
            <w:r>
              <w:t>chemes</w:t>
            </w:r>
            <w:r w:rsidR="00B25080">
              <w:t xml:space="preserve"> and </w:t>
            </w:r>
            <w:r w:rsidR="00B25080" w:rsidRPr="00B25080">
              <w:t>Authorised Collective Defined Contribution Schemes</w:t>
            </w:r>
            <w:r w:rsidR="00B25080">
              <w:t xml:space="preserve"> </w:t>
            </w:r>
            <w:r>
              <w:t xml:space="preserve">must comply regardless of </w:t>
            </w:r>
            <w:r w:rsidR="00CC4B08">
              <w:t xml:space="preserve">their </w:t>
            </w:r>
            <w:r>
              <w:t>size</w:t>
            </w:r>
            <w:r w:rsidR="00B25080">
              <w:t xml:space="preserve">. These have </w:t>
            </w:r>
            <w:r w:rsidR="00B25080" w:rsidRPr="00B25080">
              <w:t xml:space="preserve">received formal authorisation from </w:t>
            </w:r>
            <w:r w:rsidR="00763D08">
              <w:t>TPR</w:t>
            </w:r>
            <w:r w:rsidR="00B25080" w:rsidRPr="00B25080">
              <w:t xml:space="preserve"> under specific regulatory frameworks. These schemes must meet and maintain high standards of governance, administration, and financial sustainability.</w:t>
            </w:r>
          </w:p>
        </w:tc>
      </w:tr>
      <w:bookmarkEnd w:id="4"/>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2358971F" w:rsidR="00576ED8" w:rsidRDefault="00EB05E7" w:rsidP="00DD3144">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18AA474C" w:rsidR="00911F20" w:rsidRDefault="00EB05E7" w:rsidP="00DD3144">
            <w:r>
              <w:t>X</w:t>
            </w:r>
          </w:p>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77DE994" w:rsidR="00911F20" w:rsidRDefault="00EB05E7" w:rsidP="00DD3144">
            <w:r>
              <w:t>X</w:t>
            </w:r>
          </w:p>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62F4842C" w:rsidR="009C4798" w:rsidRDefault="00CF7C4B" w:rsidP="00DD3144">
            <w:r w:rsidRPr="00CF7C4B">
              <w:t xml:space="preserve">The </w:t>
            </w:r>
            <w:r w:rsidR="00E7216B" w:rsidRPr="00E7216B">
              <w:t xml:space="preserve">Climate Change Governance and Reporting Regulations </w:t>
            </w:r>
            <w:r>
              <w:t xml:space="preserve">set out the penalties for breaching the </w:t>
            </w:r>
            <w:r w:rsidR="00E7216B">
              <w:t>requirements contained therein</w:t>
            </w:r>
            <w:r>
              <w:t xml:space="preserve">. </w:t>
            </w:r>
            <w:r w:rsidR="00EB05E7">
              <w:t>T</w:t>
            </w:r>
            <w:r w:rsidR="00763D08">
              <w:t>PR</w:t>
            </w:r>
            <w:r w:rsidR="00EB05E7">
              <w:t xml:space="preserve"> may issue penalties of </w:t>
            </w:r>
            <w:r w:rsidR="001127D9">
              <w:t xml:space="preserve">a </w:t>
            </w:r>
            <w:r w:rsidR="00B854E1">
              <w:t>m</w:t>
            </w:r>
            <w:r w:rsidR="00B854E1" w:rsidRPr="00B854E1">
              <w:t>aximum</w:t>
            </w:r>
            <w:r w:rsidR="001127D9">
              <w:t xml:space="preserve"> of</w:t>
            </w:r>
            <w:r w:rsidR="00B854E1" w:rsidRPr="00B854E1">
              <w:t xml:space="preserve"> £5,000</w:t>
            </w:r>
            <w:r w:rsidR="00B854E1">
              <w:t xml:space="preserve"> for individuals (</w:t>
            </w:r>
            <w:r w:rsidR="00E7216B">
              <w:t>Regulation</w:t>
            </w:r>
            <w:r w:rsidR="00B854E1">
              <w:t xml:space="preserve"> 9(4)(a)(i)), </w:t>
            </w:r>
            <w:r w:rsidR="001127D9">
              <w:t>a m</w:t>
            </w:r>
            <w:r w:rsidR="001127D9" w:rsidRPr="00B854E1">
              <w:t>aximum</w:t>
            </w:r>
            <w:r w:rsidR="001127D9">
              <w:t xml:space="preserve"> of</w:t>
            </w:r>
            <w:r w:rsidR="001127D9" w:rsidRPr="00B854E1">
              <w:t xml:space="preserve"> </w:t>
            </w:r>
            <w:r w:rsidR="00B854E1" w:rsidRPr="00B854E1">
              <w:t>£5</w:t>
            </w:r>
            <w:r w:rsidR="00B854E1">
              <w:t>0</w:t>
            </w:r>
            <w:r w:rsidR="00B854E1" w:rsidRPr="00B854E1">
              <w:t>,000</w:t>
            </w:r>
            <w:r w:rsidR="00B854E1">
              <w:t xml:space="preserve"> for corporation</w:t>
            </w:r>
            <w:r w:rsidR="001127D9">
              <w:t>s</w:t>
            </w:r>
            <w:r w:rsidR="00B854E1">
              <w:t xml:space="preserve"> (</w:t>
            </w:r>
            <w:r w:rsidR="00E7216B">
              <w:t>Regulation</w:t>
            </w:r>
            <w:r w:rsidR="00B854E1">
              <w:t xml:space="preserve"> 9(4)(a)(ii)), and a minimum of </w:t>
            </w:r>
            <w:r w:rsidR="00B854E1" w:rsidRPr="00B854E1">
              <w:t>£</w:t>
            </w:r>
            <w:r w:rsidR="00B854E1">
              <w:t>2</w:t>
            </w:r>
            <w:r w:rsidR="00B854E1" w:rsidRPr="00B854E1">
              <w:t>,</w:t>
            </w:r>
            <w:r w:rsidR="00B854E1">
              <w:t>5</w:t>
            </w:r>
            <w:r w:rsidR="00B854E1" w:rsidRPr="00B854E1">
              <w:t>00</w:t>
            </w:r>
            <w:r w:rsidR="00B854E1">
              <w:t xml:space="preserve"> for failing to publish the required information (</w:t>
            </w:r>
            <w:r w:rsidR="00E7216B">
              <w:t>Regulation</w:t>
            </w:r>
            <w:r w:rsidR="00B854E1">
              <w:t xml:space="preserve"> 9(4)(b)). </w:t>
            </w:r>
            <w:r w:rsidR="00E7216B">
              <w:t>TPR</w:t>
            </w:r>
            <w:r w:rsidR="00B854E1" w:rsidRPr="00B854E1">
              <w:t xml:space="preserve"> may also </w:t>
            </w:r>
            <w:r w:rsidR="00B854E1">
              <w:t xml:space="preserve">impose penalties upon </w:t>
            </w:r>
            <w:r w:rsidR="00B854E1" w:rsidRPr="00B854E1">
              <w:t>individual directors, managers, officers, or partners who consented to, connived in, or were negligent regarding the breach</w:t>
            </w:r>
            <w:r w:rsidR="00F72598">
              <w:t xml:space="preserve"> (Regulation 11(1))</w:t>
            </w:r>
            <w:r w:rsidR="00B854E1" w:rsidRPr="00B854E1">
              <w:t>.</w:t>
            </w: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51BD6A57"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69D87352"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62293D19" w:rsidR="00344D92" w:rsidRDefault="00344D92" w:rsidP="00DD3144">
            <w:pPr>
              <w:spacing w:line="276" w:lineRule="auto"/>
              <w:rPr>
                <w:color w:val="000000" w:themeColor="text1"/>
              </w:rPr>
            </w:pPr>
            <w:r>
              <w:rPr>
                <w:color w:val="000000" w:themeColor="text1"/>
              </w:rPr>
              <w:t xml:space="preserve"> </w:t>
            </w: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6319E596" w:rsidR="00CB1649" w:rsidRPr="00FA0CF8" w:rsidRDefault="00344D92" w:rsidP="00DD3144">
            <w:pPr>
              <w:spacing w:line="276" w:lineRule="auto"/>
              <w:rPr>
                <w:color w:val="000000" w:themeColor="text1"/>
              </w:rPr>
            </w:pPr>
            <w:r>
              <w:rPr>
                <w:color w:val="000000" w:themeColor="text1"/>
              </w:rPr>
              <w:t>X</w:t>
            </w: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73898ED8" w14:textId="001CD69A" w:rsidR="00344D92" w:rsidRDefault="0023391D" w:rsidP="00344D92">
            <w:pPr>
              <w:spacing w:line="276" w:lineRule="auto"/>
            </w:pPr>
            <w:r>
              <w:rPr>
                <w:color w:val="000000" w:themeColor="text1"/>
              </w:rPr>
              <w:t>T</w:t>
            </w:r>
            <w:r w:rsidR="00763D08">
              <w:rPr>
                <w:color w:val="000000" w:themeColor="text1"/>
              </w:rPr>
              <w:t>PR</w:t>
            </w:r>
            <w:r w:rsidR="00344D92">
              <w:rPr>
                <w:color w:val="000000" w:themeColor="text1"/>
              </w:rPr>
              <w:t xml:space="preserve"> levied its first fine against ExxonMobil Pension Plan (</w:t>
            </w:r>
            <w:r w:rsidR="00344D92" w:rsidRPr="00B854E1">
              <w:t>£5,000</w:t>
            </w:r>
            <w:r w:rsidR="00344D92">
              <w:t>) for failing to publish a report on the trustees’ management and governance of climate-related risks and opportunities, as mandated by the Pensions Scheme Act</w:t>
            </w:r>
            <w:r>
              <w:t xml:space="preserve"> 2021</w:t>
            </w:r>
            <w:r w:rsidR="00344D92">
              <w:t xml:space="preserve">. </w:t>
            </w:r>
            <w:r w:rsidRPr="0023391D">
              <w:t xml:space="preserve">To monitor compliance, </w:t>
            </w:r>
            <w:r w:rsidR="00250F34">
              <w:t>TPR</w:t>
            </w:r>
            <w:r w:rsidR="00344D92">
              <w:t xml:space="preserve"> investigated the publication of 80</w:t>
            </w:r>
            <w:r>
              <w:t xml:space="preserve"> Exxon</w:t>
            </w:r>
            <w:r w:rsidR="00344D92">
              <w:t xml:space="preserve"> climate change reports in </w:t>
            </w:r>
            <w:r>
              <w:t xml:space="preserve">its </w:t>
            </w:r>
            <w:r w:rsidR="00344D92">
              <w:t xml:space="preserve">first year. </w:t>
            </w:r>
            <w:r w:rsidRPr="0023391D">
              <w:t xml:space="preserve">After being unable to locate the Exxon Pension Plan report online, </w:t>
            </w:r>
            <w:r w:rsidR="00250F34">
              <w:t>TPR</w:t>
            </w:r>
            <w:r w:rsidRPr="0023391D">
              <w:t xml:space="preserve"> contacted the scheme trustees. The report was published six days later.</w:t>
            </w:r>
          </w:p>
          <w:p w14:paraId="21FC1B7F" w14:textId="614415B5" w:rsidR="00BE0825" w:rsidRDefault="00882F1D" w:rsidP="00344D92">
            <w:pPr>
              <w:spacing w:line="276" w:lineRule="auto"/>
              <w:rPr>
                <w:color w:val="000000" w:themeColor="text1"/>
              </w:rPr>
            </w:pPr>
            <w:hyperlink r:id="rId22" w:history="1">
              <w:r w:rsidR="00CC4B08" w:rsidRPr="00EF048D">
                <w:rPr>
                  <w:rStyle w:val="Hyperlink"/>
                </w:rPr>
                <w:t>https://web.archive.org/web/20250522160329/https://www.thepensionsregulator.gov.uk/en/media-hub/press-releases/2023-press-releases/first-climate-change-reporting-fine-issued-by-tpr-as-use-of-powers-continues</w:t>
              </w:r>
            </w:hyperlink>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393E02A0" w:rsidR="008063B5" w:rsidRDefault="00344D92"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5" w:name="_Toc198223603"/>
      <w:r>
        <w:t>Section 1.2: What is being disclosed?</w:t>
      </w:r>
      <w:bookmarkEnd w:id="5"/>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DF2C71">
        <w:tc>
          <w:tcPr>
            <w:tcW w:w="828" w:type="dxa"/>
            <w:vAlign w:val="center"/>
          </w:tcPr>
          <w:p w14:paraId="3F79FB3C" w14:textId="2FC0233B" w:rsidR="00042406" w:rsidRPr="00530553" w:rsidRDefault="00545554" w:rsidP="00DD3144">
            <w:pPr>
              <w:rPr>
                <w:b/>
                <w:bCs/>
              </w:rPr>
            </w:pPr>
            <w:r w:rsidRPr="00530553">
              <w:rPr>
                <w:b/>
                <w:bCs/>
              </w:rPr>
              <w:t>1.17</w:t>
            </w:r>
          </w:p>
        </w:tc>
        <w:tc>
          <w:tcPr>
            <w:tcW w:w="9612"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DF2C71">
        <w:tc>
          <w:tcPr>
            <w:tcW w:w="828" w:type="dxa"/>
            <w:vAlign w:val="center"/>
          </w:tcPr>
          <w:p w14:paraId="1F80A843" w14:textId="77777777" w:rsidR="00042406" w:rsidRDefault="00042406" w:rsidP="00DD3144"/>
        </w:tc>
        <w:tc>
          <w:tcPr>
            <w:tcW w:w="3507" w:type="dxa"/>
            <w:shd w:val="clear" w:color="auto" w:fill="E2EFD9" w:themeFill="accent6" w:themeFillTint="33"/>
            <w:vAlign w:val="center"/>
          </w:tcPr>
          <w:p w14:paraId="6B223107" w14:textId="77777777" w:rsidR="00042406" w:rsidRDefault="00042406" w:rsidP="00DD3144"/>
        </w:tc>
        <w:tc>
          <w:tcPr>
            <w:tcW w:w="1391"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391"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3323"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DF2C71">
        <w:tc>
          <w:tcPr>
            <w:tcW w:w="828" w:type="dxa"/>
            <w:vAlign w:val="center"/>
          </w:tcPr>
          <w:p w14:paraId="3C1AB933" w14:textId="62B2DD02" w:rsidR="00042406" w:rsidRDefault="00545554" w:rsidP="00DD3144">
            <w:r>
              <w:t>1.17.1</w:t>
            </w:r>
          </w:p>
        </w:tc>
        <w:tc>
          <w:tcPr>
            <w:tcW w:w="3507"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391" w:type="dxa"/>
            <w:gridSpan w:val="2"/>
            <w:vAlign w:val="center"/>
          </w:tcPr>
          <w:p w14:paraId="683FBBD5" w14:textId="356C0B5E" w:rsidR="00042406" w:rsidRDefault="00042406" w:rsidP="00DD3144"/>
        </w:tc>
        <w:tc>
          <w:tcPr>
            <w:tcW w:w="1391" w:type="dxa"/>
            <w:vAlign w:val="center"/>
          </w:tcPr>
          <w:p w14:paraId="7015C034" w14:textId="4622BA70" w:rsidR="00042406" w:rsidRDefault="001127D9" w:rsidP="00DD3144">
            <w:r>
              <w:t>X</w:t>
            </w:r>
          </w:p>
        </w:tc>
        <w:tc>
          <w:tcPr>
            <w:tcW w:w="3323" w:type="dxa"/>
            <w:vAlign w:val="center"/>
          </w:tcPr>
          <w:p w14:paraId="0D7B8554" w14:textId="77777777" w:rsidR="00042406" w:rsidRDefault="00042406" w:rsidP="00DD3144"/>
        </w:tc>
      </w:tr>
      <w:tr w:rsidR="004C6739" w14:paraId="3C2151B2" w14:textId="77777777" w:rsidTr="00DF2C71">
        <w:tc>
          <w:tcPr>
            <w:tcW w:w="828" w:type="dxa"/>
            <w:vAlign w:val="center"/>
          </w:tcPr>
          <w:p w14:paraId="353FA123" w14:textId="18F73352" w:rsidR="00042406" w:rsidRDefault="00545554" w:rsidP="00DD3144">
            <w:r>
              <w:t>1.17.2</w:t>
            </w:r>
          </w:p>
        </w:tc>
        <w:tc>
          <w:tcPr>
            <w:tcW w:w="3507"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391" w:type="dxa"/>
            <w:gridSpan w:val="2"/>
            <w:vAlign w:val="center"/>
          </w:tcPr>
          <w:p w14:paraId="65159374" w14:textId="0E83F4E2" w:rsidR="00042406" w:rsidRDefault="00042406" w:rsidP="00DD3144"/>
        </w:tc>
        <w:tc>
          <w:tcPr>
            <w:tcW w:w="1391" w:type="dxa"/>
            <w:vAlign w:val="center"/>
          </w:tcPr>
          <w:p w14:paraId="07C6BDE2" w14:textId="77777777" w:rsidR="00042406" w:rsidRDefault="00042406" w:rsidP="00DD3144"/>
        </w:tc>
        <w:tc>
          <w:tcPr>
            <w:tcW w:w="3323" w:type="dxa"/>
            <w:vAlign w:val="center"/>
          </w:tcPr>
          <w:p w14:paraId="6E6F3A6D" w14:textId="5EB0DC38" w:rsidR="00042406" w:rsidRDefault="001127D9" w:rsidP="00DD3144">
            <w:r>
              <w:t>X</w:t>
            </w:r>
          </w:p>
        </w:tc>
      </w:tr>
      <w:tr w:rsidR="004C6739" w14:paraId="3D028064" w14:textId="77777777" w:rsidTr="00DF2C71">
        <w:tc>
          <w:tcPr>
            <w:tcW w:w="828" w:type="dxa"/>
            <w:vAlign w:val="center"/>
          </w:tcPr>
          <w:p w14:paraId="6547FB4B" w14:textId="5692E027" w:rsidR="00042406" w:rsidRDefault="00545554" w:rsidP="00DD3144">
            <w:r>
              <w:t>1.17.3</w:t>
            </w:r>
          </w:p>
        </w:tc>
        <w:tc>
          <w:tcPr>
            <w:tcW w:w="3507"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391" w:type="dxa"/>
            <w:gridSpan w:val="2"/>
            <w:vAlign w:val="center"/>
          </w:tcPr>
          <w:p w14:paraId="15806017" w14:textId="4A4E3F75" w:rsidR="00042406" w:rsidRDefault="00042406" w:rsidP="00DD3144"/>
        </w:tc>
        <w:tc>
          <w:tcPr>
            <w:tcW w:w="1391" w:type="dxa"/>
            <w:vAlign w:val="center"/>
          </w:tcPr>
          <w:p w14:paraId="78F2FEC9" w14:textId="5824B295" w:rsidR="00042406" w:rsidRDefault="001127D9" w:rsidP="00DD3144">
            <w:r>
              <w:t>X</w:t>
            </w:r>
          </w:p>
        </w:tc>
        <w:tc>
          <w:tcPr>
            <w:tcW w:w="3323" w:type="dxa"/>
            <w:vAlign w:val="center"/>
          </w:tcPr>
          <w:p w14:paraId="1D255A36" w14:textId="77777777" w:rsidR="00042406" w:rsidRDefault="00042406" w:rsidP="00DD3144"/>
        </w:tc>
      </w:tr>
      <w:tr w:rsidR="004C6739" w14:paraId="3C6AE41B" w14:textId="77777777" w:rsidTr="00DF2C71">
        <w:tc>
          <w:tcPr>
            <w:tcW w:w="828" w:type="dxa"/>
            <w:vAlign w:val="center"/>
          </w:tcPr>
          <w:p w14:paraId="24044DB4" w14:textId="521818DB" w:rsidR="00042406" w:rsidRDefault="00545554" w:rsidP="00DD3144">
            <w:r>
              <w:t>1.17.4</w:t>
            </w:r>
          </w:p>
        </w:tc>
        <w:tc>
          <w:tcPr>
            <w:tcW w:w="3507"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391" w:type="dxa"/>
            <w:gridSpan w:val="2"/>
            <w:vAlign w:val="center"/>
          </w:tcPr>
          <w:p w14:paraId="5425AFE8" w14:textId="1E97733D" w:rsidR="00042406" w:rsidRDefault="00042406" w:rsidP="00DD3144"/>
        </w:tc>
        <w:tc>
          <w:tcPr>
            <w:tcW w:w="1391" w:type="dxa"/>
            <w:vAlign w:val="center"/>
          </w:tcPr>
          <w:p w14:paraId="44DA35FE" w14:textId="65BD44D9" w:rsidR="00042406" w:rsidRDefault="00042406" w:rsidP="00DD3144"/>
        </w:tc>
        <w:tc>
          <w:tcPr>
            <w:tcW w:w="3323" w:type="dxa"/>
            <w:vAlign w:val="center"/>
          </w:tcPr>
          <w:p w14:paraId="02561B88" w14:textId="41FD3D5D" w:rsidR="00042406" w:rsidRDefault="001127D9" w:rsidP="00DD3144">
            <w:r>
              <w:t>X</w:t>
            </w:r>
          </w:p>
        </w:tc>
      </w:tr>
      <w:tr w:rsidR="004C6739" w14:paraId="4D444617" w14:textId="77777777" w:rsidTr="00DF2C71">
        <w:tc>
          <w:tcPr>
            <w:tcW w:w="828" w:type="dxa"/>
            <w:vAlign w:val="center"/>
          </w:tcPr>
          <w:p w14:paraId="6BBDC663" w14:textId="141F42BA" w:rsidR="00042406" w:rsidRDefault="00545554" w:rsidP="00DD3144">
            <w:r>
              <w:t>1.17.5</w:t>
            </w:r>
          </w:p>
        </w:tc>
        <w:tc>
          <w:tcPr>
            <w:tcW w:w="3507"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391" w:type="dxa"/>
            <w:gridSpan w:val="2"/>
            <w:vAlign w:val="center"/>
          </w:tcPr>
          <w:p w14:paraId="6A70A7FE" w14:textId="61157939" w:rsidR="00042406" w:rsidRDefault="00042406" w:rsidP="00DD3144"/>
        </w:tc>
        <w:tc>
          <w:tcPr>
            <w:tcW w:w="1391" w:type="dxa"/>
            <w:vAlign w:val="center"/>
          </w:tcPr>
          <w:p w14:paraId="7EE9A7FE" w14:textId="49A4B97B" w:rsidR="00042406" w:rsidRDefault="001127D9" w:rsidP="00DD3144">
            <w:r>
              <w:t>X</w:t>
            </w:r>
          </w:p>
        </w:tc>
        <w:tc>
          <w:tcPr>
            <w:tcW w:w="3323" w:type="dxa"/>
            <w:vAlign w:val="center"/>
          </w:tcPr>
          <w:p w14:paraId="64DEAA9D" w14:textId="77777777" w:rsidR="00042406" w:rsidRDefault="00042406" w:rsidP="00DD3144"/>
        </w:tc>
      </w:tr>
      <w:tr w:rsidR="004C6739" w14:paraId="59F69D34" w14:textId="77777777" w:rsidTr="00DF2C71">
        <w:tc>
          <w:tcPr>
            <w:tcW w:w="828" w:type="dxa"/>
            <w:vAlign w:val="center"/>
          </w:tcPr>
          <w:p w14:paraId="1DEA79A8" w14:textId="2D5B6F1F" w:rsidR="00042406" w:rsidRDefault="00545554" w:rsidP="00DD3144">
            <w:r>
              <w:t>1.17.6</w:t>
            </w:r>
          </w:p>
        </w:tc>
        <w:tc>
          <w:tcPr>
            <w:tcW w:w="3507"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391" w:type="dxa"/>
            <w:gridSpan w:val="2"/>
            <w:vAlign w:val="center"/>
          </w:tcPr>
          <w:p w14:paraId="4749D1D6" w14:textId="32E89A9C" w:rsidR="00042406" w:rsidRDefault="00042406" w:rsidP="00DD3144"/>
        </w:tc>
        <w:tc>
          <w:tcPr>
            <w:tcW w:w="1391" w:type="dxa"/>
            <w:vAlign w:val="center"/>
          </w:tcPr>
          <w:p w14:paraId="7603D43B" w14:textId="117F9F30" w:rsidR="00042406" w:rsidRDefault="001127D9" w:rsidP="00DD3144">
            <w:r>
              <w:t>X</w:t>
            </w:r>
          </w:p>
        </w:tc>
        <w:tc>
          <w:tcPr>
            <w:tcW w:w="3323" w:type="dxa"/>
            <w:vAlign w:val="center"/>
          </w:tcPr>
          <w:p w14:paraId="0BF1E54E" w14:textId="77777777" w:rsidR="00042406" w:rsidRDefault="00042406" w:rsidP="00DD3144"/>
        </w:tc>
      </w:tr>
      <w:tr w:rsidR="004C6739" w14:paraId="04F9F37D" w14:textId="77777777" w:rsidTr="00DF2C71">
        <w:tc>
          <w:tcPr>
            <w:tcW w:w="828" w:type="dxa"/>
            <w:vAlign w:val="center"/>
          </w:tcPr>
          <w:p w14:paraId="5E09BF16" w14:textId="391B683A" w:rsidR="00042406" w:rsidRDefault="00545554" w:rsidP="00DD3144">
            <w:r>
              <w:t>1.17.7</w:t>
            </w:r>
          </w:p>
        </w:tc>
        <w:tc>
          <w:tcPr>
            <w:tcW w:w="3507"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391" w:type="dxa"/>
            <w:gridSpan w:val="2"/>
            <w:vAlign w:val="center"/>
          </w:tcPr>
          <w:p w14:paraId="36F4A1DC" w14:textId="5D5A681B" w:rsidR="00042406" w:rsidRDefault="00042406" w:rsidP="00DD3144"/>
        </w:tc>
        <w:tc>
          <w:tcPr>
            <w:tcW w:w="1391" w:type="dxa"/>
            <w:vAlign w:val="center"/>
          </w:tcPr>
          <w:p w14:paraId="61F239DB" w14:textId="7F11888F" w:rsidR="00042406" w:rsidRDefault="001127D9" w:rsidP="00DD3144">
            <w:r>
              <w:t>X</w:t>
            </w:r>
          </w:p>
        </w:tc>
        <w:tc>
          <w:tcPr>
            <w:tcW w:w="3323" w:type="dxa"/>
            <w:vAlign w:val="center"/>
          </w:tcPr>
          <w:p w14:paraId="24A26498" w14:textId="77777777" w:rsidR="00042406" w:rsidRDefault="00042406" w:rsidP="00DD3144"/>
        </w:tc>
      </w:tr>
      <w:tr w:rsidR="00931F08" w14:paraId="65209187" w14:textId="77777777" w:rsidTr="00DF2C71">
        <w:tc>
          <w:tcPr>
            <w:tcW w:w="828" w:type="dxa"/>
            <w:vAlign w:val="center"/>
          </w:tcPr>
          <w:p w14:paraId="508D8F06" w14:textId="4073B424" w:rsidR="00931F08" w:rsidRPr="00BC2F0B" w:rsidRDefault="00931F08" w:rsidP="00DD3144">
            <w:pPr>
              <w:rPr>
                <w:b/>
                <w:bCs/>
              </w:rPr>
            </w:pPr>
            <w:r w:rsidRPr="00BC2F0B">
              <w:rPr>
                <w:b/>
                <w:bCs/>
              </w:rPr>
              <w:t>1.18.1</w:t>
            </w:r>
          </w:p>
        </w:tc>
        <w:tc>
          <w:tcPr>
            <w:tcW w:w="9612"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DF2C71">
        <w:trPr>
          <w:trHeight w:val="1020"/>
        </w:trPr>
        <w:tc>
          <w:tcPr>
            <w:tcW w:w="828" w:type="dxa"/>
            <w:vAlign w:val="center"/>
          </w:tcPr>
          <w:p w14:paraId="021DEDA1" w14:textId="77777777" w:rsidR="00931F08" w:rsidRDefault="00931F08" w:rsidP="00DD3144"/>
        </w:tc>
        <w:tc>
          <w:tcPr>
            <w:tcW w:w="9612" w:type="dxa"/>
            <w:gridSpan w:val="5"/>
            <w:shd w:val="clear" w:color="auto" w:fill="auto"/>
            <w:vAlign w:val="center"/>
          </w:tcPr>
          <w:p w14:paraId="5131DA9B" w14:textId="2E20FA6D" w:rsidR="00931F08" w:rsidRDefault="001127D9" w:rsidP="00DD3144">
            <w:r>
              <w:t>No.</w:t>
            </w:r>
          </w:p>
        </w:tc>
      </w:tr>
      <w:tr w:rsidR="00931F08" w14:paraId="7F46C30B" w14:textId="77777777" w:rsidTr="00DF2C71">
        <w:tc>
          <w:tcPr>
            <w:tcW w:w="828" w:type="dxa"/>
            <w:vAlign w:val="center"/>
          </w:tcPr>
          <w:p w14:paraId="71656140" w14:textId="2B9A3B9D" w:rsidR="00931F08" w:rsidRPr="00BC2F0B" w:rsidRDefault="00931F08" w:rsidP="00DD3144">
            <w:pPr>
              <w:rPr>
                <w:b/>
                <w:bCs/>
              </w:rPr>
            </w:pPr>
            <w:r w:rsidRPr="00BC2F0B">
              <w:rPr>
                <w:b/>
                <w:bCs/>
              </w:rPr>
              <w:t>1.18.2</w:t>
            </w:r>
          </w:p>
        </w:tc>
        <w:tc>
          <w:tcPr>
            <w:tcW w:w="9612"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DF2C71">
        <w:trPr>
          <w:trHeight w:val="1020"/>
        </w:trPr>
        <w:tc>
          <w:tcPr>
            <w:tcW w:w="828" w:type="dxa"/>
            <w:vAlign w:val="center"/>
          </w:tcPr>
          <w:p w14:paraId="4156F77F" w14:textId="77777777" w:rsidR="00931F08" w:rsidRDefault="00931F08" w:rsidP="00DD3144"/>
        </w:tc>
        <w:tc>
          <w:tcPr>
            <w:tcW w:w="9612" w:type="dxa"/>
            <w:gridSpan w:val="5"/>
            <w:shd w:val="clear" w:color="auto" w:fill="auto"/>
            <w:vAlign w:val="center"/>
          </w:tcPr>
          <w:p w14:paraId="4061A97D" w14:textId="77777777" w:rsidR="00931F08" w:rsidRDefault="00931F08" w:rsidP="00DD3144"/>
        </w:tc>
      </w:tr>
      <w:tr w:rsidR="00931F08" w14:paraId="07EBC884" w14:textId="77777777" w:rsidTr="00DF2C71">
        <w:tc>
          <w:tcPr>
            <w:tcW w:w="828" w:type="dxa"/>
            <w:vAlign w:val="center"/>
          </w:tcPr>
          <w:p w14:paraId="3C3A164B" w14:textId="78A242EE" w:rsidR="00931F08" w:rsidRPr="00BC2F0B" w:rsidRDefault="00931F08" w:rsidP="00DD3144">
            <w:pPr>
              <w:rPr>
                <w:b/>
                <w:bCs/>
              </w:rPr>
            </w:pPr>
            <w:r w:rsidRPr="00BC2F0B">
              <w:rPr>
                <w:b/>
                <w:bCs/>
              </w:rPr>
              <w:t>1.18.3</w:t>
            </w:r>
          </w:p>
        </w:tc>
        <w:tc>
          <w:tcPr>
            <w:tcW w:w="9612"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1127D9" w14:paraId="5900A099" w14:textId="77777777" w:rsidTr="00DF2C71">
        <w:trPr>
          <w:trHeight w:val="1020"/>
        </w:trPr>
        <w:tc>
          <w:tcPr>
            <w:tcW w:w="828" w:type="dxa"/>
            <w:vAlign w:val="center"/>
          </w:tcPr>
          <w:p w14:paraId="7723B571" w14:textId="77777777" w:rsidR="001127D9" w:rsidRDefault="001127D9" w:rsidP="001127D9"/>
        </w:tc>
        <w:tc>
          <w:tcPr>
            <w:tcW w:w="9612" w:type="dxa"/>
            <w:gridSpan w:val="5"/>
            <w:shd w:val="clear" w:color="auto" w:fill="auto"/>
            <w:vAlign w:val="center"/>
          </w:tcPr>
          <w:p w14:paraId="2FF4AF94" w14:textId="6AD64294" w:rsidR="001127D9" w:rsidRDefault="001127D9" w:rsidP="001127D9">
            <w:r>
              <w:t>No.</w:t>
            </w:r>
          </w:p>
        </w:tc>
      </w:tr>
      <w:tr w:rsidR="00931F08" w14:paraId="1B0925DC" w14:textId="77777777" w:rsidTr="00DF2C71">
        <w:tc>
          <w:tcPr>
            <w:tcW w:w="828" w:type="dxa"/>
            <w:vAlign w:val="center"/>
          </w:tcPr>
          <w:p w14:paraId="1C2F4545" w14:textId="7B7B836B" w:rsidR="00931F08" w:rsidRPr="00BC2F0B" w:rsidRDefault="00931F08" w:rsidP="00DD3144">
            <w:pPr>
              <w:rPr>
                <w:b/>
                <w:bCs/>
              </w:rPr>
            </w:pPr>
            <w:r w:rsidRPr="00BC2F0B">
              <w:rPr>
                <w:b/>
                <w:bCs/>
              </w:rPr>
              <w:t>1.18.4</w:t>
            </w:r>
          </w:p>
        </w:tc>
        <w:tc>
          <w:tcPr>
            <w:tcW w:w="9612"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DF2C71">
        <w:trPr>
          <w:trHeight w:val="1020"/>
        </w:trPr>
        <w:tc>
          <w:tcPr>
            <w:tcW w:w="828" w:type="dxa"/>
            <w:vAlign w:val="center"/>
          </w:tcPr>
          <w:p w14:paraId="7DB53ED0" w14:textId="77777777" w:rsidR="00931F08" w:rsidRDefault="00931F08" w:rsidP="00DD3144"/>
        </w:tc>
        <w:tc>
          <w:tcPr>
            <w:tcW w:w="9612" w:type="dxa"/>
            <w:gridSpan w:val="5"/>
            <w:shd w:val="clear" w:color="auto" w:fill="auto"/>
            <w:vAlign w:val="center"/>
          </w:tcPr>
          <w:p w14:paraId="2D37B849" w14:textId="77777777" w:rsidR="00931F08" w:rsidRDefault="00931F08" w:rsidP="00DD3144"/>
        </w:tc>
      </w:tr>
      <w:tr w:rsidR="00931F08" w14:paraId="3F5D732A" w14:textId="77777777" w:rsidTr="00DF2C71">
        <w:tc>
          <w:tcPr>
            <w:tcW w:w="828" w:type="dxa"/>
            <w:vAlign w:val="center"/>
          </w:tcPr>
          <w:p w14:paraId="2CFA4080" w14:textId="65A177F4" w:rsidR="00931F08" w:rsidRPr="00BC2F0B" w:rsidRDefault="00931F08" w:rsidP="00DD3144">
            <w:pPr>
              <w:rPr>
                <w:b/>
                <w:bCs/>
              </w:rPr>
            </w:pPr>
            <w:r w:rsidRPr="00BC2F0B">
              <w:rPr>
                <w:b/>
                <w:bCs/>
              </w:rPr>
              <w:t>1.18.5</w:t>
            </w:r>
          </w:p>
        </w:tc>
        <w:tc>
          <w:tcPr>
            <w:tcW w:w="9612"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1127D9" w14:paraId="20647E52" w14:textId="77777777" w:rsidTr="00DF2C71">
        <w:trPr>
          <w:trHeight w:val="1020"/>
        </w:trPr>
        <w:tc>
          <w:tcPr>
            <w:tcW w:w="828" w:type="dxa"/>
            <w:vAlign w:val="center"/>
          </w:tcPr>
          <w:p w14:paraId="3024F08D" w14:textId="77777777" w:rsidR="001127D9" w:rsidRDefault="001127D9" w:rsidP="001127D9"/>
        </w:tc>
        <w:tc>
          <w:tcPr>
            <w:tcW w:w="9612" w:type="dxa"/>
            <w:gridSpan w:val="5"/>
            <w:shd w:val="clear" w:color="auto" w:fill="auto"/>
            <w:vAlign w:val="center"/>
          </w:tcPr>
          <w:p w14:paraId="142D13FD" w14:textId="12FC869F" w:rsidR="001127D9" w:rsidRDefault="001127D9" w:rsidP="001127D9">
            <w:r>
              <w:t>No.</w:t>
            </w:r>
          </w:p>
        </w:tc>
      </w:tr>
      <w:tr w:rsidR="00931F08" w14:paraId="73E434EA" w14:textId="77777777" w:rsidTr="00DF2C71">
        <w:tc>
          <w:tcPr>
            <w:tcW w:w="828" w:type="dxa"/>
            <w:vAlign w:val="center"/>
          </w:tcPr>
          <w:p w14:paraId="56EBE628" w14:textId="7F8C4846" w:rsidR="00931F08" w:rsidRPr="00BC2F0B" w:rsidRDefault="00931F08" w:rsidP="00DD3144">
            <w:pPr>
              <w:rPr>
                <w:b/>
                <w:bCs/>
              </w:rPr>
            </w:pPr>
            <w:r w:rsidRPr="00BC2F0B">
              <w:rPr>
                <w:b/>
                <w:bCs/>
              </w:rPr>
              <w:t>1.18.6</w:t>
            </w:r>
          </w:p>
        </w:tc>
        <w:tc>
          <w:tcPr>
            <w:tcW w:w="9612"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1127D9" w14:paraId="2E013D5D" w14:textId="77777777" w:rsidTr="00DF2C71">
        <w:trPr>
          <w:trHeight w:val="1020"/>
        </w:trPr>
        <w:tc>
          <w:tcPr>
            <w:tcW w:w="828" w:type="dxa"/>
            <w:vAlign w:val="center"/>
          </w:tcPr>
          <w:p w14:paraId="7F3E2F14" w14:textId="77777777" w:rsidR="001127D9" w:rsidRDefault="001127D9" w:rsidP="001127D9"/>
        </w:tc>
        <w:tc>
          <w:tcPr>
            <w:tcW w:w="9612" w:type="dxa"/>
            <w:gridSpan w:val="5"/>
            <w:shd w:val="clear" w:color="auto" w:fill="auto"/>
            <w:vAlign w:val="center"/>
          </w:tcPr>
          <w:p w14:paraId="0FA0FC71" w14:textId="37CB9CA8" w:rsidR="001127D9" w:rsidRDefault="001127D9" w:rsidP="001127D9">
            <w:r>
              <w:t>No.</w:t>
            </w:r>
          </w:p>
        </w:tc>
      </w:tr>
      <w:tr w:rsidR="00931F08" w14:paraId="3ECA0ED6" w14:textId="77777777" w:rsidTr="00DF2C71">
        <w:tc>
          <w:tcPr>
            <w:tcW w:w="828" w:type="dxa"/>
            <w:vAlign w:val="center"/>
          </w:tcPr>
          <w:p w14:paraId="5535A5EC" w14:textId="2E88D1A6" w:rsidR="00931F08" w:rsidRPr="00BC2F0B" w:rsidRDefault="00931F08" w:rsidP="00DD3144">
            <w:pPr>
              <w:rPr>
                <w:b/>
                <w:bCs/>
              </w:rPr>
            </w:pPr>
            <w:r w:rsidRPr="00BC2F0B">
              <w:rPr>
                <w:b/>
                <w:bCs/>
              </w:rPr>
              <w:t>1.18.7</w:t>
            </w:r>
          </w:p>
        </w:tc>
        <w:tc>
          <w:tcPr>
            <w:tcW w:w="9612"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1127D9" w14:paraId="037703DE" w14:textId="77777777" w:rsidTr="00DF2C71">
        <w:trPr>
          <w:trHeight w:val="1020"/>
        </w:trPr>
        <w:tc>
          <w:tcPr>
            <w:tcW w:w="828" w:type="dxa"/>
            <w:vAlign w:val="center"/>
          </w:tcPr>
          <w:p w14:paraId="426687B8" w14:textId="77777777" w:rsidR="001127D9" w:rsidRDefault="001127D9" w:rsidP="001127D9"/>
        </w:tc>
        <w:tc>
          <w:tcPr>
            <w:tcW w:w="9612" w:type="dxa"/>
            <w:gridSpan w:val="5"/>
            <w:shd w:val="clear" w:color="auto" w:fill="auto"/>
            <w:vAlign w:val="center"/>
          </w:tcPr>
          <w:p w14:paraId="72716685" w14:textId="5B6669A3" w:rsidR="001127D9" w:rsidRDefault="001127D9" w:rsidP="001127D9">
            <w:r>
              <w:t>No.</w:t>
            </w:r>
          </w:p>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DF2C71">
        <w:tc>
          <w:tcPr>
            <w:tcW w:w="828" w:type="dxa"/>
            <w:vAlign w:val="center"/>
          </w:tcPr>
          <w:p w14:paraId="3A2B14B2" w14:textId="3DE7AF9E" w:rsidR="00B0479E" w:rsidRPr="00920154" w:rsidRDefault="00B0479E" w:rsidP="00DD3144">
            <w:pPr>
              <w:rPr>
                <w:b/>
                <w:bCs/>
              </w:rPr>
            </w:pPr>
            <w:r w:rsidRPr="00920154">
              <w:rPr>
                <w:b/>
                <w:bCs/>
              </w:rPr>
              <w:t>1.1</w:t>
            </w:r>
            <w:r>
              <w:rPr>
                <w:b/>
                <w:bCs/>
              </w:rPr>
              <w:t>9</w:t>
            </w:r>
          </w:p>
        </w:tc>
        <w:tc>
          <w:tcPr>
            <w:tcW w:w="9612"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DF2C71">
        <w:trPr>
          <w:trHeight w:val="533"/>
        </w:trPr>
        <w:tc>
          <w:tcPr>
            <w:tcW w:w="828" w:type="dxa"/>
            <w:vAlign w:val="center"/>
          </w:tcPr>
          <w:p w14:paraId="17181FB4" w14:textId="654C08A7" w:rsidR="00B0479E" w:rsidRDefault="00B0479E" w:rsidP="00DD3144">
            <w:r>
              <w:t>1.19.1</w:t>
            </w:r>
          </w:p>
        </w:tc>
        <w:tc>
          <w:tcPr>
            <w:tcW w:w="4898"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4714" w:type="dxa"/>
            <w:gridSpan w:val="2"/>
            <w:shd w:val="clear" w:color="auto" w:fill="auto"/>
            <w:vAlign w:val="center"/>
          </w:tcPr>
          <w:p w14:paraId="1384F8F0" w14:textId="31CD84E7" w:rsidR="00B0479E" w:rsidRPr="00F75058" w:rsidRDefault="00EC0DF9" w:rsidP="00DD3144">
            <w:pPr>
              <w:rPr>
                <w:rFonts w:ascii="Calibri" w:hAnsi="Calibri" w:cs="Calibri"/>
              </w:rPr>
            </w:pPr>
            <w:r>
              <w:rPr>
                <w:rFonts w:ascii="Calibri" w:hAnsi="Calibri" w:cs="Calibri"/>
              </w:rPr>
              <w:t>X</w:t>
            </w:r>
          </w:p>
        </w:tc>
      </w:tr>
      <w:tr w:rsidR="00B0479E" w14:paraId="6C3C8154" w14:textId="77777777" w:rsidTr="00DF2C71">
        <w:trPr>
          <w:trHeight w:val="533"/>
        </w:trPr>
        <w:tc>
          <w:tcPr>
            <w:tcW w:w="828" w:type="dxa"/>
            <w:vAlign w:val="center"/>
          </w:tcPr>
          <w:p w14:paraId="218AE6A1" w14:textId="2D580C31" w:rsidR="00B0479E" w:rsidRDefault="00B0479E" w:rsidP="00DD3144">
            <w:r>
              <w:t>1.19.2</w:t>
            </w:r>
          </w:p>
        </w:tc>
        <w:tc>
          <w:tcPr>
            <w:tcW w:w="4898"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4714" w:type="dxa"/>
            <w:gridSpan w:val="2"/>
            <w:shd w:val="clear" w:color="auto" w:fill="auto"/>
            <w:vAlign w:val="center"/>
          </w:tcPr>
          <w:p w14:paraId="68BE6BDA" w14:textId="347067A3" w:rsidR="00B0479E" w:rsidRPr="00F75058" w:rsidRDefault="00EC0DF9" w:rsidP="00DD3144">
            <w:pPr>
              <w:rPr>
                <w:rFonts w:ascii="Calibri" w:hAnsi="Calibri" w:cs="Calibri"/>
              </w:rPr>
            </w:pPr>
            <w:r>
              <w:rPr>
                <w:rFonts w:ascii="Calibri" w:hAnsi="Calibri" w:cs="Calibri"/>
              </w:rPr>
              <w:t>X</w:t>
            </w:r>
          </w:p>
        </w:tc>
      </w:tr>
      <w:tr w:rsidR="00B0479E" w14:paraId="0A7E96EF" w14:textId="77777777" w:rsidTr="00DF2C71">
        <w:trPr>
          <w:trHeight w:val="533"/>
        </w:trPr>
        <w:tc>
          <w:tcPr>
            <w:tcW w:w="828" w:type="dxa"/>
            <w:vAlign w:val="center"/>
          </w:tcPr>
          <w:p w14:paraId="683A6C5F" w14:textId="06277DD1" w:rsidR="00B0479E" w:rsidRDefault="00B0479E" w:rsidP="00DD3144">
            <w:r>
              <w:t>1.19.3</w:t>
            </w:r>
          </w:p>
        </w:tc>
        <w:tc>
          <w:tcPr>
            <w:tcW w:w="4898"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4714" w:type="dxa"/>
            <w:gridSpan w:val="2"/>
            <w:shd w:val="clear" w:color="auto" w:fill="auto"/>
            <w:vAlign w:val="center"/>
          </w:tcPr>
          <w:p w14:paraId="245C7844" w14:textId="5744AA43" w:rsidR="00B0479E" w:rsidRPr="00F75058" w:rsidRDefault="00EC0DF9" w:rsidP="00DD3144">
            <w:pPr>
              <w:rPr>
                <w:rFonts w:ascii="Calibri" w:hAnsi="Calibri" w:cs="Calibri"/>
              </w:rPr>
            </w:pPr>
            <w:r>
              <w:rPr>
                <w:rFonts w:ascii="Calibri" w:hAnsi="Calibri" w:cs="Calibri"/>
              </w:rPr>
              <w:t>X</w:t>
            </w:r>
          </w:p>
        </w:tc>
      </w:tr>
      <w:tr w:rsidR="00B0479E" w14:paraId="76FF70E2" w14:textId="77777777" w:rsidTr="00DF2C71">
        <w:trPr>
          <w:trHeight w:val="533"/>
        </w:trPr>
        <w:tc>
          <w:tcPr>
            <w:tcW w:w="828" w:type="dxa"/>
            <w:vAlign w:val="center"/>
          </w:tcPr>
          <w:p w14:paraId="3570F437" w14:textId="4D3DB0F2" w:rsidR="00B0479E" w:rsidRDefault="00B0479E" w:rsidP="00DD3144">
            <w:r>
              <w:t>1.19.4</w:t>
            </w:r>
          </w:p>
        </w:tc>
        <w:tc>
          <w:tcPr>
            <w:tcW w:w="4898"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4714" w:type="dxa"/>
            <w:gridSpan w:val="2"/>
            <w:shd w:val="clear" w:color="auto" w:fill="auto"/>
            <w:vAlign w:val="center"/>
          </w:tcPr>
          <w:p w14:paraId="4955ADF5" w14:textId="0044A236" w:rsidR="00B0479E" w:rsidRPr="00F75058" w:rsidRDefault="00EC0DF9" w:rsidP="00DD3144">
            <w:pPr>
              <w:rPr>
                <w:rFonts w:ascii="Calibri" w:hAnsi="Calibri" w:cs="Calibri"/>
              </w:rPr>
            </w:pPr>
            <w:r>
              <w:rPr>
                <w:rFonts w:ascii="Calibri" w:hAnsi="Calibri" w:cs="Calibri"/>
              </w:rPr>
              <w:t>X</w:t>
            </w:r>
          </w:p>
        </w:tc>
      </w:tr>
      <w:tr w:rsidR="00B0479E" w14:paraId="46E87FE1" w14:textId="77777777" w:rsidTr="00DF2C71">
        <w:trPr>
          <w:trHeight w:val="533"/>
        </w:trPr>
        <w:tc>
          <w:tcPr>
            <w:tcW w:w="828" w:type="dxa"/>
            <w:vAlign w:val="center"/>
          </w:tcPr>
          <w:p w14:paraId="409A88FC" w14:textId="6F719441" w:rsidR="00B0479E" w:rsidRDefault="00B0479E" w:rsidP="00DD3144">
            <w:r>
              <w:t>1.19.5</w:t>
            </w:r>
          </w:p>
        </w:tc>
        <w:tc>
          <w:tcPr>
            <w:tcW w:w="4898"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4714" w:type="dxa"/>
            <w:gridSpan w:val="2"/>
            <w:shd w:val="clear" w:color="auto" w:fill="auto"/>
            <w:vAlign w:val="center"/>
          </w:tcPr>
          <w:p w14:paraId="03860132" w14:textId="640FAB3C" w:rsidR="00B0479E" w:rsidRPr="00F75058" w:rsidRDefault="00EC0DF9" w:rsidP="00DD3144">
            <w:pPr>
              <w:rPr>
                <w:rFonts w:ascii="Calibri" w:hAnsi="Calibri" w:cs="Calibri"/>
              </w:rPr>
            </w:pPr>
            <w:r>
              <w:rPr>
                <w:rFonts w:ascii="Calibri" w:hAnsi="Calibri" w:cs="Calibri"/>
              </w:rPr>
              <w:t>X</w:t>
            </w:r>
          </w:p>
        </w:tc>
      </w:tr>
      <w:tr w:rsidR="00B0479E" w14:paraId="1F9A6CDC" w14:textId="77777777" w:rsidTr="00DF2C71">
        <w:trPr>
          <w:trHeight w:val="533"/>
        </w:trPr>
        <w:tc>
          <w:tcPr>
            <w:tcW w:w="828" w:type="dxa"/>
            <w:vAlign w:val="center"/>
          </w:tcPr>
          <w:p w14:paraId="607EB4BA" w14:textId="53F2481D" w:rsidR="00B0479E" w:rsidRDefault="00B0479E" w:rsidP="00DD3144">
            <w:r>
              <w:t>1.19.6</w:t>
            </w:r>
          </w:p>
        </w:tc>
        <w:tc>
          <w:tcPr>
            <w:tcW w:w="4898"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4714" w:type="dxa"/>
            <w:gridSpan w:val="2"/>
            <w:shd w:val="clear" w:color="auto" w:fill="auto"/>
            <w:vAlign w:val="center"/>
          </w:tcPr>
          <w:p w14:paraId="77E8232D" w14:textId="482910CA" w:rsidR="00B0479E" w:rsidRPr="00F75058" w:rsidRDefault="00EC0DF9" w:rsidP="00DD3144">
            <w:pPr>
              <w:rPr>
                <w:rFonts w:ascii="Calibri" w:hAnsi="Calibri" w:cs="Calibri"/>
              </w:rPr>
            </w:pPr>
            <w:r>
              <w:rPr>
                <w:rFonts w:ascii="Calibri" w:hAnsi="Calibri" w:cs="Calibri"/>
              </w:rPr>
              <w:t>X</w:t>
            </w:r>
          </w:p>
        </w:tc>
      </w:tr>
      <w:tr w:rsidR="00B0479E" w14:paraId="0EF0C1BB" w14:textId="77777777" w:rsidTr="00DF2C71">
        <w:trPr>
          <w:trHeight w:val="533"/>
        </w:trPr>
        <w:tc>
          <w:tcPr>
            <w:tcW w:w="828" w:type="dxa"/>
            <w:vAlign w:val="center"/>
          </w:tcPr>
          <w:p w14:paraId="024F02FA" w14:textId="3AB2CF4B" w:rsidR="00B0479E" w:rsidRDefault="00B0479E" w:rsidP="00DD3144">
            <w:r>
              <w:t>1.19.7</w:t>
            </w:r>
          </w:p>
        </w:tc>
        <w:tc>
          <w:tcPr>
            <w:tcW w:w="4898"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4714" w:type="dxa"/>
            <w:gridSpan w:val="2"/>
            <w:shd w:val="clear" w:color="auto" w:fill="auto"/>
            <w:vAlign w:val="center"/>
          </w:tcPr>
          <w:p w14:paraId="2C31D623" w14:textId="2700B413" w:rsidR="00B0479E" w:rsidRPr="00F75058" w:rsidRDefault="006252D1" w:rsidP="00DD3144">
            <w:pPr>
              <w:rPr>
                <w:rFonts w:ascii="Calibri" w:hAnsi="Calibri" w:cs="Calibri"/>
              </w:rPr>
            </w:pPr>
            <w:r>
              <w:rPr>
                <w:rFonts w:ascii="Calibri" w:hAnsi="Calibri" w:cs="Calibri"/>
              </w:rPr>
              <w:t>x</w:t>
            </w:r>
          </w:p>
        </w:tc>
      </w:tr>
      <w:tr w:rsidR="00B0479E" w:rsidRPr="00B21393" w14:paraId="711C406F" w14:textId="77777777" w:rsidTr="00DF2C71">
        <w:trPr>
          <w:trHeight w:val="533"/>
        </w:trPr>
        <w:tc>
          <w:tcPr>
            <w:tcW w:w="828" w:type="dxa"/>
            <w:vAlign w:val="center"/>
          </w:tcPr>
          <w:p w14:paraId="4544D237" w14:textId="0F68CCC3" w:rsidR="00B0479E" w:rsidRDefault="00B0479E" w:rsidP="00DD3144">
            <w:r>
              <w:t>1.19.8</w:t>
            </w:r>
          </w:p>
        </w:tc>
        <w:tc>
          <w:tcPr>
            <w:tcW w:w="4898" w:type="dxa"/>
            <w:gridSpan w:val="3"/>
            <w:shd w:val="clear" w:color="auto" w:fill="E2EFD9" w:themeFill="accent6" w:themeFillTint="33"/>
            <w:vAlign w:val="center"/>
          </w:tcPr>
          <w:p w14:paraId="10FBEE2B" w14:textId="16882A35" w:rsidR="00B0479E" w:rsidRPr="000B2AAB" w:rsidRDefault="00B0479E" w:rsidP="00DD3144">
            <w:pPr>
              <w:rPr>
                <w:lang w:val="fr-FR"/>
              </w:rPr>
            </w:pPr>
            <w:r w:rsidRPr="000B2AAB">
              <w:rPr>
                <w:rFonts w:ascii="Calibri" w:hAnsi="Calibri" w:cs="Calibri"/>
                <w:lang w:val="fr-FR"/>
              </w:rPr>
              <w:t xml:space="preserve">Carbon dioxide equivalent (CO₂e) </w:t>
            </w:r>
          </w:p>
        </w:tc>
        <w:tc>
          <w:tcPr>
            <w:tcW w:w="4714" w:type="dxa"/>
            <w:gridSpan w:val="2"/>
            <w:shd w:val="clear" w:color="auto" w:fill="auto"/>
            <w:vAlign w:val="center"/>
          </w:tcPr>
          <w:p w14:paraId="7C41530E" w14:textId="76C071E9" w:rsidR="00B0479E" w:rsidRPr="000B2AAB" w:rsidRDefault="006252D1" w:rsidP="00DD3144">
            <w:pPr>
              <w:rPr>
                <w:rFonts w:ascii="Calibri" w:hAnsi="Calibri" w:cs="Calibri"/>
                <w:lang w:val="fr-FR"/>
              </w:rPr>
            </w:pPr>
            <w:r>
              <w:rPr>
                <w:rFonts w:ascii="Calibri" w:hAnsi="Calibri" w:cs="Calibri"/>
                <w:lang w:val="fr-FR"/>
              </w:rPr>
              <w:t>x</w:t>
            </w:r>
          </w:p>
        </w:tc>
      </w:tr>
      <w:tr w:rsidR="00B0479E" w14:paraId="77BC6906" w14:textId="77777777" w:rsidTr="00DF2C71">
        <w:trPr>
          <w:trHeight w:val="602"/>
        </w:trPr>
        <w:tc>
          <w:tcPr>
            <w:tcW w:w="828" w:type="dxa"/>
            <w:vAlign w:val="center"/>
          </w:tcPr>
          <w:p w14:paraId="37939BAF" w14:textId="09587DFA" w:rsidR="00B0479E" w:rsidRPr="00920154" w:rsidRDefault="00B0479E" w:rsidP="00DD3144">
            <w:pPr>
              <w:rPr>
                <w:b/>
                <w:bCs/>
              </w:rPr>
            </w:pPr>
            <w:r w:rsidRPr="00920154">
              <w:rPr>
                <w:b/>
                <w:bCs/>
              </w:rPr>
              <w:t>1.</w:t>
            </w:r>
            <w:r>
              <w:rPr>
                <w:b/>
                <w:bCs/>
              </w:rPr>
              <w:t>20</w:t>
            </w:r>
          </w:p>
        </w:tc>
        <w:tc>
          <w:tcPr>
            <w:tcW w:w="9612"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DF2C71">
        <w:trPr>
          <w:trHeight w:val="38"/>
        </w:trPr>
        <w:tc>
          <w:tcPr>
            <w:tcW w:w="828" w:type="dxa"/>
            <w:vAlign w:val="center"/>
          </w:tcPr>
          <w:p w14:paraId="15F2841E" w14:textId="26085E1F" w:rsidR="00B0479E" w:rsidRDefault="00B0479E" w:rsidP="00DD3144">
            <w:r>
              <w:t>1.20.1</w:t>
            </w:r>
          </w:p>
        </w:tc>
        <w:tc>
          <w:tcPr>
            <w:tcW w:w="4898"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4714" w:type="dxa"/>
            <w:gridSpan w:val="2"/>
            <w:shd w:val="clear" w:color="auto" w:fill="auto"/>
            <w:vAlign w:val="center"/>
          </w:tcPr>
          <w:p w14:paraId="13C33C68" w14:textId="6A75DE23" w:rsidR="00B0479E" w:rsidRDefault="00EC0DF9" w:rsidP="00DD3144">
            <w:pPr>
              <w:rPr>
                <w:rFonts w:ascii="Calibri" w:hAnsi="Calibri" w:cs="Calibri"/>
              </w:rPr>
            </w:pPr>
            <w:r>
              <w:rPr>
                <w:rFonts w:ascii="Calibri" w:hAnsi="Calibri" w:cs="Calibri"/>
              </w:rPr>
              <w:t>X</w:t>
            </w:r>
          </w:p>
        </w:tc>
      </w:tr>
      <w:tr w:rsidR="00B0479E" w14:paraId="179A812D" w14:textId="77777777" w:rsidTr="00DF2C71">
        <w:trPr>
          <w:trHeight w:val="37"/>
        </w:trPr>
        <w:tc>
          <w:tcPr>
            <w:tcW w:w="828" w:type="dxa"/>
            <w:vAlign w:val="center"/>
          </w:tcPr>
          <w:p w14:paraId="0C7D83E2" w14:textId="0EF251C0" w:rsidR="00B0479E" w:rsidRDefault="00B0479E" w:rsidP="00DD3144">
            <w:r>
              <w:t>1.20.2</w:t>
            </w:r>
          </w:p>
        </w:tc>
        <w:tc>
          <w:tcPr>
            <w:tcW w:w="4898"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4714" w:type="dxa"/>
            <w:gridSpan w:val="2"/>
            <w:shd w:val="clear" w:color="auto" w:fill="auto"/>
            <w:vAlign w:val="center"/>
          </w:tcPr>
          <w:p w14:paraId="463919AB" w14:textId="46D7CCDD" w:rsidR="00B0479E" w:rsidRDefault="00EC0DF9" w:rsidP="00DD3144">
            <w:pPr>
              <w:rPr>
                <w:rFonts w:ascii="Calibri" w:hAnsi="Calibri" w:cs="Calibri"/>
              </w:rPr>
            </w:pPr>
            <w:r>
              <w:rPr>
                <w:rFonts w:ascii="Calibri" w:hAnsi="Calibri" w:cs="Calibri"/>
              </w:rPr>
              <w:t>X</w:t>
            </w:r>
          </w:p>
        </w:tc>
      </w:tr>
      <w:tr w:rsidR="00B0479E" w14:paraId="09CA9119" w14:textId="77777777" w:rsidTr="00DF2C71">
        <w:trPr>
          <w:trHeight w:val="37"/>
        </w:trPr>
        <w:tc>
          <w:tcPr>
            <w:tcW w:w="828" w:type="dxa"/>
            <w:vAlign w:val="center"/>
          </w:tcPr>
          <w:p w14:paraId="1D5A5CD6" w14:textId="2E70A6E7" w:rsidR="00B0479E" w:rsidRDefault="00B0479E" w:rsidP="00DD3144">
            <w:r>
              <w:t>1.20.3</w:t>
            </w:r>
          </w:p>
        </w:tc>
        <w:tc>
          <w:tcPr>
            <w:tcW w:w="4898"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4714" w:type="dxa"/>
            <w:gridSpan w:val="2"/>
            <w:shd w:val="clear" w:color="auto" w:fill="auto"/>
            <w:vAlign w:val="center"/>
          </w:tcPr>
          <w:p w14:paraId="2EA84E24" w14:textId="1FF17C3B" w:rsidR="00B0479E" w:rsidRDefault="00B0479E" w:rsidP="00DD3144">
            <w:pPr>
              <w:rPr>
                <w:rFonts w:ascii="Calibri" w:hAnsi="Calibri" w:cs="Calibri"/>
              </w:rPr>
            </w:pPr>
          </w:p>
        </w:tc>
      </w:tr>
      <w:tr w:rsidR="00B0479E" w14:paraId="64F6C1D9" w14:textId="77777777" w:rsidTr="00DF2C71">
        <w:trPr>
          <w:trHeight w:val="37"/>
        </w:trPr>
        <w:tc>
          <w:tcPr>
            <w:tcW w:w="828" w:type="dxa"/>
            <w:vAlign w:val="center"/>
          </w:tcPr>
          <w:p w14:paraId="3B2D33A4" w14:textId="21A559CB" w:rsidR="00B0479E" w:rsidRDefault="00B0479E" w:rsidP="00DD3144">
            <w:r>
              <w:t>1.20.4</w:t>
            </w:r>
          </w:p>
        </w:tc>
        <w:tc>
          <w:tcPr>
            <w:tcW w:w="4898"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4714"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DF2C71">
        <w:trPr>
          <w:trHeight w:val="37"/>
        </w:trPr>
        <w:tc>
          <w:tcPr>
            <w:tcW w:w="828" w:type="dxa"/>
            <w:vAlign w:val="center"/>
          </w:tcPr>
          <w:p w14:paraId="697787BB" w14:textId="2141A193" w:rsidR="00B0479E" w:rsidRDefault="00B0479E" w:rsidP="00DD3144">
            <w:r>
              <w:t>1.20.5</w:t>
            </w:r>
          </w:p>
        </w:tc>
        <w:tc>
          <w:tcPr>
            <w:tcW w:w="4898"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4714" w:type="dxa"/>
            <w:gridSpan w:val="2"/>
            <w:shd w:val="clear" w:color="auto" w:fill="auto"/>
            <w:vAlign w:val="center"/>
          </w:tcPr>
          <w:p w14:paraId="299F1256" w14:textId="0E37A393" w:rsidR="00B0479E" w:rsidRDefault="00F4283F" w:rsidP="00DD3144">
            <w:pPr>
              <w:rPr>
                <w:rFonts w:ascii="Calibri" w:hAnsi="Calibri" w:cs="Calibri"/>
              </w:rPr>
            </w:pPr>
            <w:r>
              <w:rPr>
                <w:rFonts w:ascii="Calibri" w:hAnsi="Calibri" w:cs="Calibri"/>
              </w:rPr>
              <w:t>X</w:t>
            </w:r>
          </w:p>
        </w:tc>
      </w:tr>
      <w:tr w:rsidR="00B0479E" w14:paraId="0303D72E" w14:textId="77777777" w:rsidTr="00DF2C71">
        <w:trPr>
          <w:trHeight w:val="37"/>
        </w:trPr>
        <w:tc>
          <w:tcPr>
            <w:tcW w:w="828" w:type="dxa"/>
            <w:vAlign w:val="center"/>
          </w:tcPr>
          <w:p w14:paraId="4FE3769B" w14:textId="66924614" w:rsidR="00B0479E" w:rsidRDefault="00B0479E" w:rsidP="00DD3144">
            <w:r>
              <w:t>1.20.6</w:t>
            </w:r>
          </w:p>
        </w:tc>
        <w:tc>
          <w:tcPr>
            <w:tcW w:w="4898"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DF2C71">
        <w:trPr>
          <w:trHeight w:val="602"/>
        </w:trPr>
        <w:tc>
          <w:tcPr>
            <w:tcW w:w="828" w:type="dxa"/>
            <w:vAlign w:val="center"/>
          </w:tcPr>
          <w:p w14:paraId="08859E01" w14:textId="0350EE27" w:rsidR="00B0479E" w:rsidRPr="00920154" w:rsidRDefault="00B0479E" w:rsidP="00DD3144">
            <w:pPr>
              <w:rPr>
                <w:b/>
                <w:bCs/>
              </w:rPr>
            </w:pPr>
            <w:r w:rsidRPr="00920154">
              <w:rPr>
                <w:b/>
                <w:bCs/>
              </w:rPr>
              <w:t>1.2</w:t>
            </w:r>
            <w:r>
              <w:rPr>
                <w:b/>
                <w:bCs/>
              </w:rPr>
              <w:t>1</w:t>
            </w:r>
          </w:p>
        </w:tc>
        <w:tc>
          <w:tcPr>
            <w:tcW w:w="9612"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DF2C71">
        <w:trPr>
          <w:trHeight w:val="1020"/>
        </w:trPr>
        <w:tc>
          <w:tcPr>
            <w:tcW w:w="828" w:type="dxa"/>
            <w:vAlign w:val="center"/>
          </w:tcPr>
          <w:p w14:paraId="68A11B21" w14:textId="77777777" w:rsidR="00B0479E" w:rsidRDefault="00B0479E" w:rsidP="00DD3144"/>
        </w:tc>
        <w:tc>
          <w:tcPr>
            <w:tcW w:w="9612"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DF2C71">
        <w:trPr>
          <w:trHeight w:val="37"/>
        </w:trPr>
        <w:tc>
          <w:tcPr>
            <w:tcW w:w="828" w:type="dxa"/>
            <w:vAlign w:val="center"/>
          </w:tcPr>
          <w:p w14:paraId="00B2F082" w14:textId="7ADD724D" w:rsidR="00B0479E" w:rsidRPr="00920154" w:rsidRDefault="00B0479E" w:rsidP="00DD3144">
            <w:pPr>
              <w:rPr>
                <w:b/>
                <w:bCs/>
              </w:rPr>
            </w:pPr>
            <w:r w:rsidRPr="00920154">
              <w:rPr>
                <w:b/>
                <w:bCs/>
              </w:rPr>
              <w:t>1.2</w:t>
            </w:r>
            <w:r>
              <w:rPr>
                <w:b/>
                <w:bCs/>
              </w:rPr>
              <w:t>2</w:t>
            </w:r>
          </w:p>
        </w:tc>
        <w:tc>
          <w:tcPr>
            <w:tcW w:w="9612"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DF2C71">
        <w:trPr>
          <w:trHeight w:val="75"/>
        </w:trPr>
        <w:tc>
          <w:tcPr>
            <w:tcW w:w="828" w:type="dxa"/>
            <w:vAlign w:val="center"/>
          </w:tcPr>
          <w:p w14:paraId="18272361" w14:textId="44F608AE" w:rsidR="00B0479E" w:rsidRDefault="00B0479E" w:rsidP="00DD3144">
            <w:r>
              <w:t>1.22.1</w:t>
            </w:r>
          </w:p>
        </w:tc>
        <w:tc>
          <w:tcPr>
            <w:tcW w:w="4898"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DF2C71">
        <w:trPr>
          <w:trHeight w:val="74"/>
        </w:trPr>
        <w:tc>
          <w:tcPr>
            <w:tcW w:w="828" w:type="dxa"/>
            <w:vAlign w:val="center"/>
          </w:tcPr>
          <w:p w14:paraId="23268D50" w14:textId="2492C1BD" w:rsidR="00B0479E" w:rsidRDefault="00B0479E" w:rsidP="00DD3144">
            <w:r>
              <w:t>1.22.2</w:t>
            </w:r>
          </w:p>
        </w:tc>
        <w:tc>
          <w:tcPr>
            <w:tcW w:w="4898"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4714"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DF2C71">
        <w:trPr>
          <w:trHeight w:val="74"/>
        </w:trPr>
        <w:tc>
          <w:tcPr>
            <w:tcW w:w="828" w:type="dxa"/>
            <w:vAlign w:val="center"/>
          </w:tcPr>
          <w:p w14:paraId="2E0AA23E" w14:textId="1D297814" w:rsidR="00B0479E" w:rsidRDefault="00B0479E" w:rsidP="00DD3144">
            <w:r>
              <w:t>1.22.3</w:t>
            </w:r>
          </w:p>
        </w:tc>
        <w:tc>
          <w:tcPr>
            <w:tcW w:w="4898"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4714" w:type="dxa"/>
            <w:gridSpan w:val="2"/>
            <w:shd w:val="clear" w:color="auto" w:fill="auto"/>
            <w:vAlign w:val="center"/>
          </w:tcPr>
          <w:p w14:paraId="68FEE928" w14:textId="7563017B" w:rsidR="00B0479E" w:rsidRDefault="00EC0DF9" w:rsidP="00DD3144">
            <w:pPr>
              <w:rPr>
                <w:rFonts w:ascii="Calibri" w:hAnsi="Calibri" w:cs="Calibri"/>
              </w:rPr>
            </w:pPr>
            <w:r>
              <w:rPr>
                <w:rFonts w:ascii="Calibri" w:hAnsi="Calibri" w:cs="Calibri"/>
              </w:rPr>
              <w:t>X</w:t>
            </w:r>
          </w:p>
        </w:tc>
      </w:tr>
      <w:tr w:rsidR="00B0479E" w14:paraId="172354C0" w14:textId="77777777" w:rsidTr="00DF2C71">
        <w:trPr>
          <w:trHeight w:val="74"/>
        </w:trPr>
        <w:tc>
          <w:tcPr>
            <w:tcW w:w="828" w:type="dxa"/>
            <w:vAlign w:val="center"/>
          </w:tcPr>
          <w:p w14:paraId="2BE46BC4" w14:textId="000FD978" w:rsidR="00B0479E" w:rsidRPr="00920154" w:rsidRDefault="00B0479E" w:rsidP="00DD3144">
            <w:pPr>
              <w:rPr>
                <w:b/>
                <w:bCs/>
              </w:rPr>
            </w:pPr>
            <w:r w:rsidRPr="00920154">
              <w:rPr>
                <w:b/>
                <w:bCs/>
              </w:rPr>
              <w:t>1.2</w:t>
            </w:r>
            <w:r>
              <w:rPr>
                <w:b/>
                <w:bCs/>
              </w:rPr>
              <w:t>3</w:t>
            </w:r>
          </w:p>
        </w:tc>
        <w:tc>
          <w:tcPr>
            <w:tcW w:w="9612"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DF2C71">
        <w:trPr>
          <w:trHeight w:val="75"/>
        </w:trPr>
        <w:tc>
          <w:tcPr>
            <w:tcW w:w="828" w:type="dxa"/>
            <w:vAlign w:val="center"/>
          </w:tcPr>
          <w:p w14:paraId="3A5DA6D5" w14:textId="2D9A1A97" w:rsidR="00B0479E" w:rsidRDefault="00B0479E" w:rsidP="00DD3144">
            <w:r>
              <w:t>1.23.1</w:t>
            </w:r>
          </w:p>
        </w:tc>
        <w:tc>
          <w:tcPr>
            <w:tcW w:w="4898"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35D60F2C" w14:textId="723CBB19" w:rsidR="00B0479E" w:rsidRDefault="00EC0DF9" w:rsidP="00DD3144">
            <w:pPr>
              <w:rPr>
                <w:rFonts w:ascii="Calibri" w:hAnsi="Calibri" w:cs="Calibri"/>
              </w:rPr>
            </w:pPr>
            <w:r>
              <w:rPr>
                <w:rFonts w:ascii="Calibri" w:hAnsi="Calibri" w:cs="Calibri"/>
              </w:rPr>
              <w:t>X</w:t>
            </w:r>
          </w:p>
        </w:tc>
      </w:tr>
      <w:tr w:rsidR="00B0479E" w14:paraId="3023817E" w14:textId="77777777" w:rsidTr="00DF2C71">
        <w:trPr>
          <w:trHeight w:val="74"/>
        </w:trPr>
        <w:tc>
          <w:tcPr>
            <w:tcW w:w="828" w:type="dxa"/>
            <w:vAlign w:val="center"/>
          </w:tcPr>
          <w:p w14:paraId="7343A6F7" w14:textId="094211A3" w:rsidR="00B0479E" w:rsidRDefault="00B0479E" w:rsidP="00DD3144">
            <w:r>
              <w:t>1.23.2</w:t>
            </w:r>
          </w:p>
        </w:tc>
        <w:tc>
          <w:tcPr>
            <w:tcW w:w="4898"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4714"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DF2C71">
        <w:trPr>
          <w:trHeight w:val="74"/>
        </w:trPr>
        <w:tc>
          <w:tcPr>
            <w:tcW w:w="828" w:type="dxa"/>
            <w:vAlign w:val="center"/>
          </w:tcPr>
          <w:p w14:paraId="5D2B8A99" w14:textId="72E29506" w:rsidR="00B0479E" w:rsidRDefault="00B0479E" w:rsidP="00DD3144">
            <w:r>
              <w:t>1.23.3</w:t>
            </w:r>
          </w:p>
        </w:tc>
        <w:tc>
          <w:tcPr>
            <w:tcW w:w="4898"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4714"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DF2C71">
        <w:trPr>
          <w:trHeight w:val="74"/>
        </w:trPr>
        <w:tc>
          <w:tcPr>
            <w:tcW w:w="828" w:type="dxa"/>
            <w:vAlign w:val="center"/>
          </w:tcPr>
          <w:p w14:paraId="19078010" w14:textId="51CFBBE6" w:rsidR="00B0479E" w:rsidRPr="00FF7131" w:rsidRDefault="00B0479E" w:rsidP="00DD3144">
            <w:pPr>
              <w:rPr>
                <w:b/>
                <w:bCs/>
              </w:rPr>
            </w:pPr>
            <w:r w:rsidRPr="00FF7131">
              <w:rPr>
                <w:b/>
                <w:bCs/>
              </w:rPr>
              <w:t>1.2</w:t>
            </w:r>
            <w:r>
              <w:rPr>
                <w:b/>
                <w:bCs/>
              </w:rPr>
              <w:t>4</w:t>
            </w:r>
          </w:p>
        </w:tc>
        <w:tc>
          <w:tcPr>
            <w:tcW w:w="9612"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DF2C71">
        <w:trPr>
          <w:trHeight w:val="1020"/>
        </w:trPr>
        <w:tc>
          <w:tcPr>
            <w:tcW w:w="828" w:type="dxa"/>
            <w:vAlign w:val="center"/>
          </w:tcPr>
          <w:p w14:paraId="4744EA14" w14:textId="77777777" w:rsidR="00B0479E" w:rsidRDefault="00B0479E" w:rsidP="00DD3144"/>
        </w:tc>
        <w:tc>
          <w:tcPr>
            <w:tcW w:w="9612"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DF2C71">
        <w:trPr>
          <w:trHeight w:val="58"/>
        </w:trPr>
        <w:tc>
          <w:tcPr>
            <w:tcW w:w="828"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DF2C71">
        <w:trPr>
          <w:trHeight w:val="62"/>
        </w:trPr>
        <w:tc>
          <w:tcPr>
            <w:tcW w:w="828" w:type="dxa"/>
            <w:vAlign w:val="center"/>
          </w:tcPr>
          <w:p w14:paraId="00C2360A" w14:textId="754DCE3A" w:rsidR="00B0479E" w:rsidRPr="00FF7131" w:rsidRDefault="00B0479E" w:rsidP="00DD3144">
            <w:pPr>
              <w:spacing w:line="276" w:lineRule="auto"/>
              <w:rPr>
                <w:rFonts w:ascii="Calibri" w:hAnsi="Calibri" w:cs="Calibri"/>
                <w:b/>
                <w:bCs/>
              </w:rPr>
            </w:pPr>
          </w:p>
        </w:tc>
        <w:tc>
          <w:tcPr>
            <w:tcW w:w="3507"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391"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391"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3323"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DF2C71">
        <w:trPr>
          <w:trHeight w:val="60"/>
        </w:trPr>
        <w:tc>
          <w:tcPr>
            <w:tcW w:w="828"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3507"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391" w:type="dxa"/>
            <w:gridSpan w:val="2"/>
            <w:vAlign w:val="center"/>
          </w:tcPr>
          <w:p w14:paraId="511A7A52" w14:textId="77777777" w:rsidR="00B0479E" w:rsidRDefault="00B0479E" w:rsidP="00DD3144">
            <w:pPr>
              <w:spacing w:line="276" w:lineRule="auto"/>
              <w:rPr>
                <w:rFonts w:ascii="Calibri" w:hAnsi="Calibri" w:cs="Calibri"/>
              </w:rPr>
            </w:pPr>
          </w:p>
        </w:tc>
        <w:tc>
          <w:tcPr>
            <w:tcW w:w="1391" w:type="dxa"/>
            <w:vAlign w:val="center"/>
          </w:tcPr>
          <w:p w14:paraId="7FD38B81" w14:textId="77777777" w:rsidR="00B0479E" w:rsidRDefault="00B0479E" w:rsidP="00DD3144">
            <w:pPr>
              <w:spacing w:line="276" w:lineRule="auto"/>
              <w:rPr>
                <w:rFonts w:ascii="Calibri" w:hAnsi="Calibri" w:cs="Calibri"/>
              </w:rPr>
            </w:pPr>
          </w:p>
        </w:tc>
        <w:tc>
          <w:tcPr>
            <w:tcW w:w="3323"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DF2C71">
        <w:trPr>
          <w:trHeight w:val="60"/>
        </w:trPr>
        <w:tc>
          <w:tcPr>
            <w:tcW w:w="828"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3507"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391" w:type="dxa"/>
            <w:gridSpan w:val="2"/>
            <w:vAlign w:val="center"/>
          </w:tcPr>
          <w:p w14:paraId="7DBDE4F3" w14:textId="77777777" w:rsidR="00B0479E" w:rsidRDefault="00B0479E" w:rsidP="00DD3144">
            <w:pPr>
              <w:spacing w:line="276" w:lineRule="auto"/>
              <w:rPr>
                <w:rFonts w:ascii="Calibri" w:hAnsi="Calibri" w:cs="Calibri"/>
              </w:rPr>
            </w:pPr>
          </w:p>
        </w:tc>
        <w:tc>
          <w:tcPr>
            <w:tcW w:w="1391" w:type="dxa"/>
            <w:vAlign w:val="center"/>
          </w:tcPr>
          <w:p w14:paraId="79052FDE" w14:textId="77777777" w:rsidR="00B0479E" w:rsidRDefault="00B0479E" w:rsidP="00DD3144">
            <w:pPr>
              <w:spacing w:line="276" w:lineRule="auto"/>
              <w:rPr>
                <w:rFonts w:ascii="Calibri" w:hAnsi="Calibri" w:cs="Calibri"/>
              </w:rPr>
            </w:pPr>
          </w:p>
        </w:tc>
        <w:tc>
          <w:tcPr>
            <w:tcW w:w="3323"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DF2C71">
        <w:trPr>
          <w:trHeight w:val="60"/>
        </w:trPr>
        <w:tc>
          <w:tcPr>
            <w:tcW w:w="828"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3507"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391" w:type="dxa"/>
            <w:gridSpan w:val="2"/>
            <w:vAlign w:val="center"/>
          </w:tcPr>
          <w:p w14:paraId="42FBDA28" w14:textId="77777777" w:rsidR="00B0479E" w:rsidRDefault="00B0479E" w:rsidP="00DD3144">
            <w:pPr>
              <w:spacing w:line="276" w:lineRule="auto"/>
              <w:rPr>
                <w:rFonts w:ascii="Calibri" w:hAnsi="Calibri" w:cs="Calibri"/>
              </w:rPr>
            </w:pPr>
          </w:p>
        </w:tc>
        <w:tc>
          <w:tcPr>
            <w:tcW w:w="1391" w:type="dxa"/>
            <w:vAlign w:val="center"/>
          </w:tcPr>
          <w:p w14:paraId="52ED1BE7" w14:textId="77777777" w:rsidR="00B0479E" w:rsidRDefault="00B0479E" w:rsidP="00DD3144">
            <w:pPr>
              <w:spacing w:line="276" w:lineRule="auto"/>
              <w:rPr>
                <w:rFonts w:ascii="Calibri" w:hAnsi="Calibri" w:cs="Calibri"/>
              </w:rPr>
            </w:pPr>
          </w:p>
        </w:tc>
        <w:tc>
          <w:tcPr>
            <w:tcW w:w="3323"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DF2C71">
        <w:trPr>
          <w:trHeight w:val="74"/>
        </w:trPr>
        <w:tc>
          <w:tcPr>
            <w:tcW w:w="828" w:type="dxa"/>
            <w:vAlign w:val="center"/>
          </w:tcPr>
          <w:p w14:paraId="038A1781" w14:textId="726AF914" w:rsidR="00B0479E" w:rsidRPr="00480247" w:rsidRDefault="00B0479E" w:rsidP="00DD3144">
            <w:pPr>
              <w:rPr>
                <w:b/>
                <w:bCs/>
              </w:rPr>
            </w:pPr>
            <w:r>
              <w:rPr>
                <w:b/>
                <w:bCs/>
              </w:rPr>
              <w:t>1.26</w:t>
            </w:r>
          </w:p>
        </w:tc>
        <w:tc>
          <w:tcPr>
            <w:tcW w:w="9612"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DF2C71">
        <w:trPr>
          <w:trHeight w:val="1020"/>
        </w:trPr>
        <w:tc>
          <w:tcPr>
            <w:tcW w:w="828" w:type="dxa"/>
            <w:vAlign w:val="center"/>
          </w:tcPr>
          <w:p w14:paraId="64231479" w14:textId="77777777" w:rsidR="00B0479E" w:rsidRDefault="00B0479E" w:rsidP="00DD3144"/>
        </w:tc>
        <w:tc>
          <w:tcPr>
            <w:tcW w:w="9612" w:type="dxa"/>
            <w:gridSpan w:val="5"/>
            <w:shd w:val="clear" w:color="auto" w:fill="auto"/>
            <w:vAlign w:val="center"/>
          </w:tcPr>
          <w:p w14:paraId="30D54D96" w14:textId="77777777" w:rsidR="00B0479E" w:rsidRDefault="00B0479E" w:rsidP="00DD3144"/>
        </w:tc>
      </w:tr>
      <w:tr w:rsidR="00B0479E" w14:paraId="32782E8C" w14:textId="77777777" w:rsidTr="00DF2C71">
        <w:trPr>
          <w:trHeight w:val="74"/>
        </w:trPr>
        <w:tc>
          <w:tcPr>
            <w:tcW w:w="828" w:type="dxa"/>
            <w:vAlign w:val="center"/>
          </w:tcPr>
          <w:p w14:paraId="33BE4087" w14:textId="095E2E58" w:rsidR="00B0479E" w:rsidRPr="004D6484" w:rsidRDefault="00B0479E" w:rsidP="00DD3144">
            <w:pPr>
              <w:rPr>
                <w:b/>
                <w:bCs/>
              </w:rPr>
            </w:pPr>
            <w:r>
              <w:rPr>
                <w:b/>
                <w:bCs/>
              </w:rPr>
              <w:t>1.27</w:t>
            </w:r>
          </w:p>
        </w:tc>
        <w:tc>
          <w:tcPr>
            <w:tcW w:w="9612"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DF2C71">
        <w:trPr>
          <w:trHeight w:val="1020"/>
        </w:trPr>
        <w:tc>
          <w:tcPr>
            <w:tcW w:w="828" w:type="dxa"/>
            <w:vAlign w:val="center"/>
          </w:tcPr>
          <w:p w14:paraId="6414239C" w14:textId="77777777" w:rsidR="00B0479E" w:rsidRDefault="00B0479E" w:rsidP="00DD3144"/>
        </w:tc>
        <w:tc>
          <w:tcPr>
            <w:tcW w:w="9612"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DF2C71">
        <w:trPr>
          <w:trHeight w:val="74"/>
        </w:trPr>
        <w:tc>
          <w:tcPr>
            <w:tcW w:w="828" w:type="dxa"/>
            <w:vAlign w:val="center"/>
          </w:tcPr>
          <w:p w14:paraId="4FE995F2" w14:textId="6035E0FF" w:rsidR="00B0479E" w:rsidRPr="00BA72DC" w:rsidRDefault="00B0479E" w:rsidP="00DD3144">
            <w:pPr>
              <w:rPr>
                <w:b/>
                <w:bCs/>
              </w:rPr>
            </w:pPr>
            <w:r w:rsidRPr="00BA72DC">
              <w:rPr>
                <w:b/>
                <w:bCs/>
              </w:rPr>
              <w:t>1.2</w:t>
            </w:r>
            <w:r>
              <w:rPr>
                <w:b/>
                <w:bCs/>
              </w:rPr>
              <w:t>8</w:t>
            </w:r>
          </w:p>
        </w:tc>
        <w:tc>
          <w:tcPr>
            <w:tcW w:w="9612"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DF2C71">
        <w:trPr>
          <w:trHeight w:val="25"/>
        </w:trPr>
        <w:tc>
          <w:tcPr>
            <w:tcW w:w="828" w:type="dxa"/>
            <w:vAlign w:val="center"/>
          </w:tcPr>
          <w:p w14:paraId="77D8CAC7" w14:textId="77777777" w:rsidR="00B0479E" w:rsidRDefault="00B0479E" w:rsidP="00DD3144"/>
        </w:tc>
        <w:tc>
          <w:tcPr>
            <w:tcW w:w="3507" w:type="dxa"/>
            <w:shd w:val="clear" w:color="auto" w:fill="E2EFD9" w:themeFill="accent6" w:themeFillTint="33"/>
            <w:vAlign w:val="center"/>
          </w:tcPr>
          <w:p w14:paraId="7082B96C" w14:textId="77777777" w:rsidR="00B0479E" w:rsidRDefault="00B0479E" w:rsidP="00DD3144"/>
        </w:tc>
        <w:tc>
          <w:tcPr>
            <w:tcW w:w="1391"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391"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3323"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DF2C71" w14:paraId="0CEDA1E6" w14:textId="77777777" w:rsidTr="00DF2C71">
        <w:trPr>
          <w:trHeight w:val="21"/>
        </w:trPr>
        <w:tc>
          <w:tcPr>
            <w:tcW w:w="828" w:type="dxa"/>
            <w:vAlign w:val="center"/>
          </w:tcPr>
          <w:p w14:paraId="025B01F3" w14:textId="02781E33" w:rsidR="00DF2C71" w:rsidRDefault="00DF2C71" w:rsidP="00DF2C71">
            <w:r>
              <w:t>1.28.1</w:t>
            </w:r>
          </w:p>
        </w:tc>
        <w:tc>
          <w:tcPr>
            <w:tcW w:w="3507" w:type="dxa"/>
            <w:shd w:val="clear" w:color="auto" w:fill="DEEAF6" w:themeFill="accent5" w:themeFillTint="33"/>
            <w:vAlign w:val="center"/>
          </w:tcPr>
          <w:p w14:paraId="263FF3FB" w14:textId="7277D970" w:rsidR="00DF2C71" w:rsidRDefault="00DF2C71" w:rsidP="00DF2C71">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7FA944" w14:textId="384A4D27" w:rsidR="00DF2C71" w:rsidRDefault="001127D9" w:rsidP="00DF2C71">
            <w:r>
              <w:t>X</w:t>
            </w:r>
          </w:p>
        </w:tc>
        <w:tc>
          <w:tcPr>
            <w:tcW w:w="1391" w:type="dxa"/>
            <w:shd w:val="clear" w:color="auto" w:fill="auto"/>
            <w:vAlign w:val="center"/>
          </w:tcPr>
          <w:p w14:paraId="028D81AE" w14:textId="6025BDF5" w:rsidR="00DF2C71" w:rsidRDefault="00DF2C71" w:rsidP="00DF2C71"/>
        </w:tc>
        <w:tc>
          <w:tcPr>
            <w:tcW w:w="3323" w:type="dxa"/>
            <w:shd w:val="clear" w:color="auto" w:fill="auto"/>
            <w:vAlign w:val="center"/>
          </w:tcPr>
          <w:p w14:paraId="78667043" w14:textId="6796FB9F" w:rsidR="00DF2C71" w:rsidRDefault="00DF2C71" w:rsidP="00DF2C71"/>
        </w:tc>
      </w:tr>
      <w:tr w:rsidR="00DF2C71" w14:paraId="2836F826" w14:textId="77777777" w:rsidTr="00DF2C71">
        <w:trPr>
          <w:trHeight w:val="21"/>
        </w:trPr>
        <w:tc>
          <w:tcPr>
            <w:tcW w:w="828" w:type="dxa"/>
            <w:vAlign w:val="center"/>
          </w:tcPr>
          <w:p w14:paraId="136899A6" w14:textId="11BC851E" w:rsidR="00DF2C71" w:rsidRDefault="00DF2C71" w:rsidP="00DF2C71">
            <w:r>
              <w:t>1.28.2</w:t>
            </w:r>
          </w:p>
        </w:tc>
        <w:tc>
          <w:tcPr>
            <w:tcW w:w="3507" w:type="dxa"/>
            <w:shd w:val="clear" w:color="auto" w:fill="DEEAF6" w:themeFill="accent5" w:themeFillTint="33"/>
            <w:vAlign w:val="center"/>
          </w:tcPr>
          <w:p w14:paraId="6B0FD230" w14:textId="3E8F9B54" w:rsidR="00DF2C71" w:rsidRDefault="00DF2C71" w:rsidP="00DF2C71">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58FF7AF7" w14:textId="35D56706" w:rsidR="00DF2C71" w:rsidRDefault="001127D9" w:rsidP="00DF2C71">
            <w:r>
              <w:t>X</w:t>
            </w:r>
          </w:p>
        </w:tc>
        <w:tc>
          <w:tcPr>
            <w:tcW w:w="1391" w:type="dxa"/>
            <w:shd w:val="clear" w:color="auto" w:fill="auto"/>
            <w:vAlign w:val="center"/>
          </w:tcPr>
          <w:p w14:paraId="5C1D356A" w14:textId="22F53E1E" w:rsidR="00DF2C71" w:rsidRDefault="00DF2C71" w:rsidP="00DF2C71"/>
        </w:tc>
        <w:tc>
          <w:tcPr>
            <w:tcW w:w="3323" w:type="dxa"/>
            <w:shd w:val="clear" w:color="auto" w:fill="auto"/>
            <w:vAlign w:val="center"/>
          </w:tcPr>
          <w:p w14:paraId="2EDB2569" w14:textId="54B97D7C" w:rsidR="00DF2C71" w:rsidRDefault="00DF2C71" w:rsidP="00DF2C71"/>
        </w:tc>
      </w:tr>
      <w:tr w:rsidR="00B0479E" w14:paraId="21633660" w14:textId="77777777" w:rsidTr="00DF2C71">
        <w:trPr>
          <w:trHeight w:val="21"/>
        </w:trPr>
        <w:tc>
          <w:tcPr>
            <w:tcW w:w="828" w:type="dxa"/>
            <w:vAlign w:val="center"/>
          </w:tcPr>
          <w:p w14:paraId="5FDA9CD3" w14:textId="7A115F9D" w:rsidR="00B0479E" w:rsidRDefault="00B0479E" w:rsidP="00DD3144">
            <w:r>
              <w:t>1.28.3</w:t>
            </w:r>
          </w:p>
        </w:tc>
        <w:tc>
          <w:tcPr>
            <w:tcW w:w="3507" w:type="dxa"/>
            <w:shd w:val="clear" w:color="auto" w:fill="DEEAF6" w:themeFill="accent5" w:themeFillTint="33"/>
            <w:vAlign w:val="center"/>
          </w:tcPr>
          <w:p w14:paraId="43522D07" w14:textId="3B9DE319" w:rsidR="00B0479E" w:rsidRDefault="00B0479E" w:rsidP="00DD3144">
            <w:r>
              <w:t>A net zero target</w:t>
            </w:r>
          </w:p>
        </w:tc>
        <w:tc>
          <w:tcPr>
            <w:tcW w:w="1391" w:type="dxa"/>
            <w:gridSpan w:val="2"/>
            <w:shd w:val="clear" w:color="auto" w:fill="auto"/>
            <w:vAlign w:val="center"/>
          </w:tcPr>
          <w:p w14:paraId="42963139" w14:textId="77777777" w:rsidR="00B0479E" w:rsidRDefault="00B0479E" w:rsidP="00DD3144"/>
        </w:tc>
        <w:tc>
          <w:tcPr>
            <w:tcW w:w="1391" w:type="dxa"/>
            <w:shd w:val="clear" w:color="auto" w:fill="auto"/>
            <w:vAlign w:val="center"/>
          </w:tcPr>
          <w:p w14:paraId="16EB1CB8" w14:textId="77777777" w:rsidR="00B0479E" w:rsidRDefault="00B0479E" w:rsidP="00DD3144"/>
        </w:tc>
        <w:tc>
          <w:tcPr>
            <w:tcW w:w="3323" w:type="dxa"/>
            <w:shd w:val="clear" w:color="auto" w:fill="auto"/>
            <w:vAlign w:val="center"/>
          </w:tcPr>
          <w:p w14:paraId="60BF2E61" w14:textId="133DC243" w:rsidR="00B0479E" w:rsidRDefault="00B0479E" w:rsidP="00DD3144"/>
        </w:tc>
      </w:tr>
      <w:tr w:rsidR="00B0479E" w14:paraId="0DBED847" w14:textId="77777777" w:rsidTr="00DF2C71">
        <w:trPr>
          <w:trHeight w:val="21"/>
        </w:trPr>
        <w:tc>
          <w:tcPr>
            <w:tcW w:w="828" w:type="dxa"/>
            <w:vAlign w:val="center"/>
          </w:tcPr>
          <w:p w14:paraId="7629D35E" w14:textId="075CFBAD" w:rsidR="00B0479E" w:rsidRDefault="00B0479E" w:rsidP="00DD3144">
            <w:r>
              <w:t>1.28.4</w:t>
            </w:r>
          </w:p>
        </w:tc>
        <w:tc>
          <w:tcPr>
            <w:tcW w:w="3507" w:type="dxa"/>
            <w:shd w:val="clear" w:color="auto" w:fill="DEEAF6" w:themeFill="accent5" w:themeFillTint="33"/>
            <w:vAlign w:val="center"/>
          </w:tcPr>
          <w:p w14:paraId="42EA1B71" w14:textId="7DCC7A4C" w:rsidR="00B0479E" w:rsidRDefault="00B0479E" w:rsidP="00DD3144">
            <w:r>
              <w:t>Targets covering non-carbon GHG emissions</w:t>
            </w:r>
          </w:p>
        </w:tc>
        <w:tc>
          <w:tcPr>
            <w:tcW w:w="1391" w:type="dxa"/>
            <w:gridSpan w:val="2"/>
            <w:shd w:val="clear" w:color="auto" w:fill="auto"/>
            <w:vAlign w:val="center"/>
          </w:tcPr>
          <w:p w14:paraId="2A2BA767" w14:textId="77777777" w:rsidR="00B0479E" w:rsidRDefault="00B0479E" w:rsidP="00DD3144"/>
        </w:tc>
        <w:tc>
          <w:tcPr>
            <w:tcW w:w="1391" w:type="dxa"/>
            <w:shd w:val="clear" w:color="auto" w:fill="auto"/>
            <w:vAlign w:val="center"/>
          </w:tcPr>
          <w:p w14:paraId="67C1DCBA" w14:textId="77777777" w:rsidR="00B0479E" w:rsidRDefault="00B0479E" w:rsidP="00DD3144"/>
        </w:tc>
        <w:tc>
          <w:tcPr>
            <w:tcW w:w="3323" w:type="dxa"/>
            <w:shd w:val="clear" w:color="auto" w:fill="auto"/>
            <w:vAlign w:val="center"/>
          </w:tcPr>
          <w:p w14:paraId="3D9EBCD4" w14:textId="26812160" w:rsidR="00B0479E" w:rsidRDefault="00B0479E" w:rsidP="00DD3144"/>
        </w:tc>
      </w:tr>
      <w:tr w:rsidR="00B0479E" w14:paraId="66F637AA" w14:textId="77777777" w:rsidTr="00DF2C71">
        <w:trPr>
          <w:trHeight w:val="21"/>
        </w:trPr>
        <w:tc>
          <w:tcPr>
            <w:tcW w:w="828" w:type="dxa"/>
            <w:vAlign w:val="center"/>
          </w:tcPr>
          <w:p w14:paraId="6D7BC54D" w14:textId="01650FAA" w:rsidR="00B0479E" w:rsidRDefault="00B0479E" w:rsidP="00DD3144">
            <w:r>
              <w:t>1.28.5</w:t>
            </w:r>
          </w:p>
        </w:tc>
        <w:tc>
          <w:tcPr>
            <w:tcW w:w="3507"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400B08" w14:textId="77777777" w:rsidR="00B0479E" w:rsidRDefault="00B0479E" w:rsidP="00DD3144"/>
        </w:tc>
        <w:tc>
          <w:tcPr>
            <w:tcW w:w="1391" w:type="dxa"/>
            <w:shd w:val="clear" w:color="auto" w:fill="auto"/>
            <w:vAlign w:val="center"/>
          </w:tcPr>
          <w:p w14:paraId="79F426CB" w14:textId="77777777" w:rsidR="00B0479E" w:rsidRDefault="00B0479E" w:rsidP="00DD3144"/>
        </w:tc>
        <w:tc>
          <w:tcPr>
            <w:tcW w:w="3323" w:type="dxa"/>
            <w:shd w:val="clear" w:color="auto" w:fill="auto"/>
            <w:vAlign w:val="center"/>
          </w:tcPr>
          <w:p w14:paraId="404D0CF0" w14:textId="43D4A33A" w:rsidR="00B0479E" w:rsidRDefault="00B0479E" w:rsidP="00DD3144"/>
        </w:tc>
      </w:tr>
      <w:tr w:rsidR="00B0479E" w14:paraId="71431187" w14:textId="77777777" w:rsidTr="00DF2C71">
        <w:trPr>
          <w:trHeight w:val="21"/>
        </w:trPr>
        <w:tc>
          <w:tcPr>
            <w:tcW w:w="828" w:type="dxa"/>
            <w:vAlign w:val="center"/>
          </w:tcPr>
          <w:p w14:paraId="0EC264DB" w14:textId="0BEF92CE" w:rsidR="00B0479E" w:rsidRDefault="00B0479E" w:rsidP="00DD3144">
            <w:r>
              <w:t>1.28.6</w:t>
            </w:r>
          </w:p>
        </w:tc>
        <w:tc>
          <w:tcPr>
            <w:tcW w:w="3507"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391" w:type="dxa"/>
            <w:gridSpan w:val="2"/>
            <w:shd w:val="clear" w:color="auto" w:fill="auto"/>
            <w:vAlign w:val="center"/>
          </w:tcPr>
          <w:p w14:paraId="04C97ADB" w14:textId="77777777" w:rsidR="00B0479E" w:rsidRDefault="00B0479E" w:rsidP="00DD3144"/>
        </w:tc>
        <w:tc>
          <w:tcPr>
            <w:tcW w:w="1391" w:type="dxa"/>
            <w:shd w:val="clear" w:color="auto" w:fill="auto"/>
            <w:vAlign w:val="center"/>
          </w:tcPr>
          <w:p w14:paraId="407AD89C" w14:textId="77777777" w:rsidR="00B0479E" w:rsidRDefault="00B0479E" w:rsidP="00DD3144"/>
        </w:tc>
        <w:tc>
          <w:tcPr>
            <w:tcW w:w="3323" w:type="dxa"/>
            <w:shd w:val="clear" w:color="auto" w:fill="auto"/>
            <w:vAlign w:val="center"/>
          </w:tcPr>
          <w:p w14:paraId="52A3CED8" w14:textId="42FC3473" w:rsidR="00B0479E" w:rsidRDefault="00B0479E" w:rsidP="00DD3144"/>
        </w:tc>
      </w:tr>
      <w:tr w:rsidR="00DF2C71" w14:paraId="509A3458" w14:textId="77777777" w:rsidTr="00DF2C71">
        <w:trPr>
          <w:trHeight w:val="21"/>
        </w:trPr>
        <w:tc>
          <w:tcPr>
            <w:tcW w:w="828" w:type="dxa"/>
            <w:vAlign w:val="center"/>
          </w:tcPr>
          <w:p w14:paraId="777F5CF3" w14:textId="79458F1B" w:rsidR="00DF2C71" w:rsidRDefault="00DF2C71" w:rsidP="00DF2C71">
            <w:r>
              <w:t>1.28.7</w:t>
            </w:r>
          </w:p>
        </w:tc>
        <w:tc>
          <w:tcPr>
            <w:tcW w:w="3507" w:type="dxa"/>
            <w:shd w:val="clear" w:color="auto" w:fill="DEEAF6" w:themeFill="accent5" w:themeFillTint="33"/>
            <w:vAlign w:val="center"/>
          </w:tcPr>
          <w:p w14:paraId="1262A369" w14:textId="5F5F7ADC" w:rsidR="00DF2C71" w:rsidRDefault="00DF2C71" w:rsidP="00DF2C71">
            <w:r>
              <w:t>A target timeframe (e.g. by 2040)</w:t>
            </w:r>
          </w:p>
        </w:tc>
        <w:tc>
          <w:tcPr>
            <w:tcW w:w="1391" w:type="dxa"/>
            <w:gridSpan w:val="2"/>
            <w:shd w:val="clear" w:color="auto" w:fill="auto"/>
            <w:vAlign w:val="center"/>
          </w:tcPr>
          <w:p w14:paraId="6D23C124" w14:textId="256A01E0" w:rsidR="00DF2C71" w:rsidRDefault="001127D9" w:rsidP="00DF2C71">
            <w:r>
              <w:t>X</w:t>
            </w:r>
          </w:p>
        </w:tc>
        <w:tc>
          <w:tcPr>
            <w:tcW w:w="1391" w:type="dxa"/>
            <w:shd w:val="clear" w:color="auto" w:fill="auto"/>
            <w:vAlign w:val="center"/>
          </w:tcPr>
          <w:p w14:paraId="0FB585A8" w14:textId="22383A20" w:rsidR="00DF2C71" w:rsidRDefault="00DF2C71" w:rsidP="00DF2C71"/>
        </w:tc>
        <w:tc>
          <w:tcPr>
            <w:tcW w:w="3323" w:type="dxa"/>
            <w:shd w:val="clear" w:color="auto" w:fill="auto"/>
            <w:vAlign w:val="center"/>
          </w:tcPr>
          <w:p w14:paraId="6C1DDC52" w14:textId="0867D4FD" w:rsidR="00DF2C71" w:rsidRDefault="00DF2C71" w:rsidP="00DF2C71"/>
        </w:tc>
      </w:tr>
      <w:tr w:rsidR="00DF2C71" w14:paraId="71703EFD" w14:textId="77777777" w:rsidTr="00DF2C71">
        <w:trPr>
          <w:trHeight w:val="21"/>
        </w:trPr>
        <w:tc>
          <w:tcPr>
            <w:tcW w:w="828" w:type="dxa"/>
            <w:vAlign w:val="center"/>
          </w:tcPr>
          <w:p w14:paraId="46D6E5DE" w14:textId="38AD4511" w:rsidR="00DF2C71" w:rsidRDefault="00DF2C71" w:rsidP="00DF2C71">
            <w:r>
              <w:t>1.28.8</w:t>
            </w:r>
          </w:p>
        </w:tc>
        <w:tc>
          <w:tcPr>
            <w:tcW w:w="3507" w:type="dxa"/>
            <w:shd w:val="clear" w:color="auto" w:fill="DEEAF6" w:themeFill="accent5" w:themeFillTint="33"/>
            <w:vAlign w:val="center"/>
          </w:tcPr>
          <w:p w14:paraId="6AD7EC27" w14:textId="3293AD0A" w:rsidR="00DF2C71" w:rsidRDefault="00DF2C71" w:rsidP="00DF2C71">
            <w:r>
              <w:t>A baseline year from which progress is measured</w:t>
            </w:r>
          </w:p>
        </w:tc>
        <w:tc>
          <w:tcPr>
            <w:tcW w:w="1391" w:type="dxa"/>
            <w:gridSpan w:val="2"/>
            <w:shd w:val="clear" w:color="auto" w:fill="auto"/>
            <w:vAlign w:val="center"/>
          </w:tcPr>
          <w:p w14:paraId="788B865B" w14:textId="3FEE619C" w:rsidR="00DF2C71" w:rsidRDefault="001127D9" w:rsidP="00DF2C71">
            <w:r>
              <w:t>X</w:t>
            </w:r>
          </w:p>
        </w:tc>
        <w:tc>
          <w:tcPr>
            <w:tcW w:w="1391" w:type="dxa"/>
            <w:shd w:val="clear" w:color="auto" w:fill="auto"/>
            <w:vAlign w:val="center"/>
          </w:tcPr>
          <w:p w14:paraId="1BAE4A5F" w14:textId="621AAD32" w:rsidR="00DF2C71" w:rsidRDefault="00DF2C71" w:rsidP="00DF2C71"/>
        </w:tc>
        <w:tc>
          <w:tcPr>
            <w:tcW w:w="3323" w:type="dxa"/>
            <w:shd w:val="clear" w:color="auto" w:fill="auto"/>
            <w:vAlign w:val="center"/>
          </w:tcPr>
          <w:p w14:paraId="3D3D3D95" w14:textId="51920BB4" w:rsidR="00DF2C71" w:rsidRDefault="00DF2C71" w:rsidP="00DF2C71"/>
        </w:tc>
      </w:tr>
      <w:tr w:rsidR="00DF2C71" w14:paraId="50B41440" w14:textId="77777777" w:rsidTr="00DF2C71">
        <w:trPr>
          <w:trHeight w:val="21"/>
        </w:trPr>
        <w:tc>
          <w:tcPr>
            <w:tcW w:w="828" w:type="dxa"/>
            <w:vAlign w:val="center"/>
          </w:tcPr>
          <w:p w14:paraId="0FB78D88" w14:textId="02F24DDA" w:rsidR="00DF2C71" w:rsidRDefault="00DF2C71" w:rsidP="00DF2C71">
            <w:r>
              <w:t>1.28.9</w:t>
            </w:r>
          </w:p>
        </w:tc>
        <w:tc>
          <w:tcPr>
            <w:tcW w:w="3507" w:type="dxa"/>
            <w:shd w:val="clear" w:color="auto" w:fill="DEEAF6" w:themeFill="accent5" w:themeFillTint="33"/>
            <w:vAlign w:val="center"/>
          </w:tcPr>
          <w:p w14:paraId="0FBD6197" w14:textId="185C7A9B" w:rsidR="00DF2C71" w:rsidRDefault="00DF2C71" w:rsidP="00DF2C71">
            <w:r>
              <w:t xml:space="preserve">A level of ambition for </w:t>
            </w:r>
            <w:r w:rsidRPr="00513425">
              <w:rPr>
                <w:b/>
                <w:color w:val="7030A0"/>
              </w:rPr>
              <w:t>emissions reductions</w:t>
            </w:r>
            <w:r w:rsidRPr="00513425">
              <w:rPr>
                <w:color w:val="7030A0"/>
              </w:rPr>
              <w:t xml:space="preserve"> </w:t>
            </w:r>
            <w:r>
              <w:t>targets (e.g. 80% reduction)</w:t>
            </w:r>
          </w:p>
        </w:tc>
        <w:tc>
          <w:tcPr>
            <w:tcW w:w="1391" w:type="dxa"/>
            <w:gridSpan w:val="2"/>
            <w:shd w:val="clear" w:color="auto" w:fill="auto"/>
            <w:vAlign w:val="center"/>
          </w:tcPr>
          <w:p w14:paraId="6F55A6C2" w14:textId="682DDCEE" w:rsidR="00DF2C71" w:rsidRDefault="001127D9" w:rsidP="00DF2C71">
            <w:r>
              <w:t>X</w:t>
            </w:r>
          </w:p>
        </w:tc>
        <w:tc>
          <w:tcPr>
            <w:tcW w:w="1391" w:type="dxa"/>
            <w:shd w:val="clear" w:color="auto" w:fill="auto"/>
            <w:vAlign w:val="center"/>
          </w:tcPr>
          <w:p w14:paraId="43EB5690" w14:textId="3473539F" w:rsidR="00DF2C71" w:rsidRDefault="00DF2C71" w:rsidP="00DF2C71"/>
        </w:tc>
        <w:tc>
          <w:tcPr>
            <w:tcW w:w="3323" w:type="dxa"/>
            <w:shd w:val="clear" w:color="auto" w:fill="auto"/>
            <w:vAlign w:val="center"/>
          </w:tcPr>
          <w:p w14:paraId="3664B658" w14:textId="77777777" w:rsidR="00DF2C71" w:rsidRDefault="00DF2C71" w:rsidP="00DF2C71"/>
        </w:tc>
      </w:tr>
      <w:tr w:rsidR="00B0479E" w14:paraId="7D0FFDA9" w14:textId="77777777" w:rsidTr="00DF2C71">
        <w:trPr>
          <w:trHeight w:val="74"/>
        </w:trPr>
        <w:tc>
          <w:tcPr>
            <w:tcW w:w="828" w:type="dxa"/>
            <w:vAlign w:val="center"/>
          </w:tcPr>
          <w:p w14:paraId="22F947A4" w14:textId="350C3B76" w:rsidR="00B0479E" w:rsidRPr="00CB790E" w:rsidRDefault="00B0479E" w:rsidP="00DD3144">
            <w:pPr>
              <w:rPr>
                <w:b/>
                <w:bCs/>
              </w:rPr>
            </w:pPr>
            <w:r w:rsidRPr="00CB790E">
              <w:rPr>
                <w:b/>
                <w:bCs/>
              </w:rPr>
              <w:t>1.2</w:t>
            </w:r>
            <w:r>
              <w:rPr>
                <w:b/>
                <w:bCs/>
              </w:rPr>
              <w:t>9</w:t>
            </w:r>
          </w:p>
        </w:tc>
        <w:tc>
          <w:tcPr>
            <w:tcW w:w="9612"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DF2C71">
        <w:trPr>
          <w:trHeight w:val="74"/>
        </w:trPr>
        <w:tc>
          <w:tcPr>
            <w:tcW w:w="828" w:type="dxa"/>
            <w:vAlign w:val="center"/>
          </w:tcPr>
          <w:p w14:paraId="50867B4C" w14:textId="71585C24" w:rsidR="00B0479E" w:rsidRDefault="00B0479E" w:rsidP="00DD3144">
            <w:r>
              <w:t>1.29.1</w:t>
            </w:r>
          </w:p>
        </w:tc>
        <w:tc>
          <w:tcPr>
            <w:tcW w:w="4753"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4859" w:type="dxa"/>
            <w:gridSpan w:val="3"/>
            <w:shd w:val="clear" w:color="auto" w:fill="auto"/>
            <w:vAlign w:val="center"/>
          </w:tcPr>
          <w:p w14:paraId="5234FB5C" w14:textId="7D791BCA" w:rsidR="00B0479E" w:rsidRDefault="00B0479E" w:rsidP="00DD3144"/>
        </w:tc>
      </w:tr>
      <w:tr w:rsidR="00B0479E" w14:paraId="397D572C" w14:textId="77777777" w:rsidTr="00DF2C71">
        <w:trPr>
          <w:trHeight w:val="47"/>
        </w:trPr>
        <w:tc>
          <w:tcPr>
            <w:tcW w:w="828" w:type="dxa"/>
            <w:vAlign w:val="center"/>
          </w:tcPr>
          <w:p w14:paraId="6E8B7646" w14:textId="00E88349" w:rsidR="00B0479E" w:rsidRDefault="00B0479E" w:rsidP="00DD3144">
            <w:r>
              <w:t>1.29.2</w:t>
            </w:r>
          </w:p>
        </w:tc>
        <w:tc>
          <w:tcPr>
            <w:tcW w:w="4753" w:type="dxa"/>
            <w:gridSpan w:val="2"/>
            <w:shd w:val="clear" w:color="auto" w:fill="E2EFD9" w:themeFill="accent6" w:themeFillTint="33"/>
            <w:vAlign w:val="center"/>
          </w:tcPr>
          <w:p w14:paraId="3FE4A360" w14:textId="14070533" w:rsidR="00B0479E" w:rsidRDefault="00B0479E" w:rsidP="00DD3144">
            <w:r>
              <w:t>Recommended</w:t>
            </w:r>
          </w:p>
        </w:tc>
        <w:tc>
          <w:tcPr>
            <w:tcW w:w="4859" w:type="dxa"/>
            <w:gridSpan w:val="3"/>
            <w:shd w:val="clear" w:color="auto" w:fill="auto"/>
            <w:vAlign w:val="center"/>
          </w:tcPr>
          <w:p w14:paraId="77455290" w14:textId="2AA0FF91" w:rsidR="00B0479E" w:rsidRDefault="00B0479E" w:rsidP="00DD3144"/>
        </w:tc>
      </w:tr>
      <w:tr w:rsidR="00B0479E" w14:paraId="106D54A4" w14:textId="77777777" w:rsidTr="00DF2C71">
        <w:trPr>
          <w:trHeight w:val="47"/>
        </w:trPr>
        <w:tc>
          <w:tcPr>
            <w:tcW w:w="828" w:type="dxa"/>
            <w:vAlign w:val="center"/>
          </w:tcPr>
          <w:p w14:paraId="6070913C" w14:textId="73F05DBA" w:rsidR="00B0479E" w:rsidRDefault="00B0479E" w:rsidP="00DD3144">
            <w:r>
              <w:t>1.29.3</w:t>
            </w:r>
          </w:p>
        </w:tc>
        <w:tc>
          <w:tcPr>
            <w:tcW w:w="4753" w:type="dxa"/>
            <w:gridSpan w:val="2"/>
            <w:shd w:val="clear" w:color="auto" w:fill="E2EFD9" w:themeFill="accent6" w:themeFillTint="33"/>
            <w:vAlign w:val="center"/>
          </w:tcPr>
          <w:p w14:paraId="59808994" w14:textId="6C5F35F7" w:rsidR="00B0479E" w:rsidRDefault="00B0479E" w:rsidP="00DD3144">
            <w:r>
              <w:t>Required</w:t>
            </w:r>
          </w:p>
        </w:tc>
        <w:tc>
          <w:tcPr>
            <w:tcW w:w="4859" w:type="dxa"/>
            <w:gridSpan w:val="3"/>
            <w:shd w:val="clear" w:color="auto" w:fill="auto"/>
            <w:vAlign w:val="center"/>
          </w:tcPr>
          <w:p w14:paraId="332AEA5A" w14:textId="7E27E453" w:rsidR="00B0479E" w:rsidRDefault="001127D9" w:rsidP="00DD3144">
            <w:r>
              <w:t>X</w:t>
            </w:r>
          </w:p>
        </w:tc>
      </w:tr>
      <w:tr w:rsidR="00B0479E" w14:paraId="3C15432C" w14:textId="77777777" w:rsidTr="00DF2C71">
        <w:trPr>
          <w:trHeight w:val="44"/>
        </w:trPr>
        <w:tc>
          <w:tcPr>
            <w:tcW w:w="828" w:type="dxa"/>
            <w:vAlign w:val="center"/>
          </w:tcPr>
          <w:p w14:paraId="212A3BAD" w14:textId="1C2E6B4B" w:rsidR="00B0479E" w:rsidRPr="00530553" w:rsidRDefault="00B0479E" w:rsidP="00DD3144">
            <w:pPr>
              <w:rPr>
                <w:b/>
                <w:bCs/>
              </w:rPr>
            </w:pPr>
            <w:r w:rsidRPr="00530553">
              <w:rPr>
                <w:b/>
                <w:bCs/>
              </w:rPr>
              <w:t>1.</w:t>
            </w:r>
            <w:r>
              <w:rPr>
                <w:b/>
                <w:bCs/>
              </w:rPr>
              <w:t>30</w:t>
            </w:r>
          </w:p>
        </w:tc>
        <w:tc>
          <w:tcPr>
            <w:tcW w:w="9612"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DF2C71">
        <w:trPr>
          <w:trHeight w:val="112"/>
        </w:trPr>
        <w:tc>
          <w:tcPr>
            <w:tcW w:w="828" w:type="dxa"/>
            <w:vAlign w:val="center"/>
          </w:tcPr>
          <w:p w14:paraId="49A6CB5D" w14:textId="7CD86EF6" w:rsidR="00B0479E" w:rsidRDefault="00B0479E" w:rsidP="00DD3144">
            <w:r>
              <w:t>1.30.1</w:t>
            </w:r>
          </w:p>
        </w:tc>
        <w:tc>
          <w:tcPr>
            <w:tcW w:w="4753" w:type="dxa"/>
            <w:gridSpan w:val="2"/>
            <w:shd w:val="clear" w:color="auto" w:fill="E2EFD9" w:themeFill="accent6" w:themeFillTint="33"/>
            <w:vAlign w:val="center"/>
          </w:tcPr>
          <w:p w14:paraId="76E65343" w14:textId="055ABB62" w:rsidR="00B0479E" w:rsidRDefault="00B0479E" w:rsidP="00DD3144">
            <w:r>
              <w:t>No</w:t>
            </w:r>
          </w:p>
        </w:tc>
        <w:tc>
          <w:tcPr>
            <w:tcW w:w="4859" w:type="dxa"/>
            <w:gridSpan w:val="3"/>
            <w:shd w:val="clear" w:color="auto" w:fill="auto"/>
            <w:vAlign w:val="center"/>
          </w:tcPr>
          <w:p w14:paraId="1ED48B8C" w14:textId="5886D2D2" w:rsidR="00B0479E" w:rsidRDefault="001127D9" w:rsidP="00DD3144">
            <w:r>
              <w:t>X</w:t>
            </w:r>
          </w:p>
        </w:tc>
      </w:tr>
      <w:tr w:rsidR="00B0479E" w14:paraId="18DFA5E6" w14:textId="77777777" w:rsidTr="00DF2C71">
        <w:trPr>
          <w:trHeight w:val="111"/>
        </w:trPr>
        <w:tc>
          <w:tcPr>
            <w:tcW w:w="828" w:type="dxa"/>
            <w:vAlign w:val="center"/>
          </w:tcPr>
          <w:p w14:paraId="355108B7" w14:textId="0D9E535E" w:rsidR="00B0479E" w:rsidRDefault="00B0479E" w:rsidP="00DD3144">
            <w:r>
              <w:t>1.30.2</w:t>
            </w:r>
          </w:p>
        </w:tc>
        <w:tc>
          <w:tcPr>
            <w:tcW w:w="4753" w:type="dxa"/>
            <w:gridSpan w:val="2"/>
            <w:shd w:val="clear" w:color="auto" w:fill="E2EFD9" w:themeFill="accent6" w:themeFillTint="33"/>
            <w:vAlign w:val="center"/>
          </w:tcPr>
          <w:p w14:paraId="0F07AF4D" w14:textId="04D34F02" w:rsidR="00B0479E" w:rsidRDefault="00B0479E" w:rsidP="00DD3144">
            <w:r>
              <w:t>Yes</w:t>
            </w:r>
          </w:p>
        </w:tc>
        <w:tc>
          <w:tcPr>
            <w:tcW w:w="4859" w:type="dxa"/>
            <w:gridSpan w:val="3"/>
            <w:shd w:val="clear" w:color="auto" w:fill="auto"/>
            <w:vAlign w:val="center"/>
          </w:tcPr>
          <w:p w14:paraId="00C8227C" w14:textId="0A942B1B" w:rsidR="00B0479E" w:rsidRDefault="00B0479E" w:rsidP="00DD3144"/>
        </w:tc>
      </w:tr>
      <w:tr w:rsidR="00B0479E" w14:paraId="42086BD4" w14:textId="77777777" w:rsidTr="00DF2C71">
        <w:trPr>
          <w:trHeight w:val="111"/>
        </w:trPr>
        <w:tc>
          <w:tcPr>
            <w:tcW w:w="828" w:type="dxa"/>
            <w:vAlign w:val="center"/>
          </w:tcPr>
          <w:p w14:paraId="2F136701" w14:textId="6A3DAA10" w:rsidR="00B0479E" w:rsidRPr="00561537" w:rsidRDefault="00B0479E" w:rsidP="00DD3144">
            <w:pPr>
              <w:rPr>
                <w:b/>
                <w:bCs/>
              </w:rPr>
            </w:pPr>
            <w:r w:rsidRPr="00561537">
              <w:rPr>
                <w:b/>
                <w:bCs/>
              </w:rPr>
              <w:t>1.3</w:t>
            </w:r>
            <w:r>
              <w:rPr>
                <w:b/>
                <w:bCs/>
              </w:rPr>
              <w:t>1</w:t>
            </w:r>
          </w:p>
        </w:tc>
        <w:tc>
          <w:tcPr>
            <w:tcW w:w="9612"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DF2C71">
        <w:trPr>
          <w:trHeight w:val="47"/>
        </w:trPr>
        <w:tc>
          <w:tcPr>
            <w:tcW w:w="828" w:type="dxa"/>
            <w:vAlign w:val="center"/>
          </w:tcPr>
          <w:p w14:paraId="6B744BBA" w14:textId="77777777" w:rsidR="00B0479E" w:rsidRDefault="00B0479E" w:rsidP="00DD3144"/>
        </w:tc>
        <w:tc>
          <w:tcPr>
            <w:tcW w:w="4753" w:type="dxa"/>
            <w:gridSpan w:val="2"/>
            <w:shd w:val="clear" w:color="auto" w:fill="E2EFD9" w:themeFill="accent6" w:themeFillTint="33"/>
            <w:vAlign w:val="center"/>
          </w:tcPr>
          <w:p w14:paraId="678A218B" w14:textId="77777777" w:rsidR="00B0479E" w:rsidRDefault="00B0479E" w:rsidP="00DD3144"/>
        </w:tc>
        <w:tc>
          <w:tcPr>
            <w:tcW w:w="1536"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3323"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DF2C71">
        <w:trPr>
          <w:trHeight w:val="47"/>
        </w:trPr>
        <w:tc>
          <w:tcPr>
            <w:tcW w:w="828" w:type="dxa"/>
            <w:vAlign w:val="center"/>
          </w:tcPr>
          <w:p w14:paraId="3AF548C6" w14:textId="468D745F" w:rsidR="00B0479E" w:rsidRDefault="00B0479E" w:rsidP="00DD3144">
            <w:r>
              <w:t>1.31.1</w:t>
            </w:r>
          </w:p>
        </w:tc>
        <w:tc>
          <w:tcPr>
            <w:tcW w:w="4753"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536" w:type="dxa"/>
            <w:gridSpan w:val="2"/>
            <w:vAlign w:val="center"/>
          </w:tcPr>
          <w:p w14:paraId="104CE850" w14:textId="68C15EBF" w:rsidR="00B0479E" w:rsidRDefault="00B0479E" w:rsidP="00DD3144"/>
        </w:tc>
        <w:tc>
          <w:tcPr>
            <w:tcW w:w="3323" w:type="dxa"/>
            <w:vAlign w:val="center"/>
          </w:tcPr>
          <w:p w14:paraId="6EF5A633" w14:textId="1D401953" w:rsidR="00B0479E" w:rsidRDefault="00B0479E" w:rsidP="00DD3144"/>
        </w:tc>
      </w:tr>
      <w:tr w:rsidR="00B0479E" w14:paraId="59CB1840" w14:textId="77777777" w:rsidTr="00DF2C71">
        <w:trPr>
          <w:trHeight w:val="44"/>
        </w:trPr>
        <w:tc>
          <w:tcPr>
            <w:tcW w:w="828" w:type="dxa"/>
            <w:vAlign w:val="center"/>
          </w:tcPr>
          <w:p w14:paraId="73C2E126" w14:textId="39CFE082" w:rsidR="00B0479E" w:rsidRDefault="00B0479E" w:rsidP="00DD3144">
            <w:r>
              <w:t>1.31.2</w:t>
            </w:r>
          </w:p>
        </w:tc>
        <w:tc>
          <w:tcPr>
            <w:tcW w:w="4753"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536" w:type="dxa"/>
            <w:gridSpan w:val="2"/>
            <w:vAlign w:val="center"/>
          </w:tcPr>
          <w:p w14:paraId="22AAC292" w14:textId="687B46FF" w:rsidR="00B0479E" w:rsidRDefault="00B0479E" w:rsidP="00DD3144"/>
        </w:tc>
        <w:tc>
          <w:tcPr>
            <w:tcW w:w="3323" w:type="dxa"/>
            <w:vAlign w:val="center"/>
          </w:tcPr>
          <w:p w14:paraId="16446B0A" w14:textId="3CD94DD3" w:rsidR="00B0479E" w:rsidRDefault="00B0479E" w:rsidP="00DD3144"/>
        </w:tc>
      </w:tr>
      <w:tr w:rsidR="00B0479E" w14:paraId="08D026C7" w14:textId="77777777" w:rsidTr="00DF2C71">
        <w:trPr>
          <w:trHeight w:val="44"/>
        </w:trPr>
        <w:tc>
          <w:tcPr>
            <w:tcW w:w="828" w:type="dxa"/>
            <w:vAlign w:val="center"/>
          </w:tcPr>
          <w:p w14:paraId="5F6E433D" w14:textId="67F36506" w:rsidR="00B0479E" w:rsidRDefault="00B0479E" w:rsidP="00DD3144">
            <w:r>
              <w:t>1.31.3</w:t>
            </w:r>
          </w:p>
        </w:tc>
        <w:tc>
          <w:tcPr>
            <w:tcW w:w="4753"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536" w:type="dxa"/>
            <w:gridSpan w:val="2"/>
            <w:vAlign w:val="center"/>
          </w:tcPr>
          <w:p w14:paraId="58574B9C" w14:textId="340A2051" w:rsidR="00B0479E" w:rsidRDefault="00B0479E" w:rsidP="00DD3144"/>
        </w:tc>
        <w:tc>
          <w:tcPr>
            <w:tcW w:w="3323" w:type="dxa"/>
            <w:vAlign w:val="center"/>
          </w:tcPr>
          <w:p w14:paraId="24165BE5" w14:textId="73C7F19F" w:rsidR="00B0479E" w:rsidRDefault="00B0479E" w:rsidP="00DD3144"/>
        </w:tc>
      </w:tr>
      <w:tr w:rsidR="00B0479E" w14:paraId="149019A6" w14:textId="77777777" w:rsidTr="00DF2C71">
        <w:trPr>
          <w:trHeight w:val="44"/>
        </w:trPr>
        <w:tc>
          <w:tcPr>
            <w:tcW w:w="828" w:type="dxa"/>
            <w:vAlign w:val="center"/>
          </w:tcPr>
          <w:p w14:paraId="346C57D1" w14:textId="1819D868" w:rsidR="00B0479E" w:rsidRDefault="00B0479E" w:rsidP="00DD3144">
            <w:r>
              <w:t>1.31.4</w:t>
            </w:r>
          </w:p>
        </w:tc>
        <w:tc>
          <w:tcPr>
            <w:tcW w:w="4753"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536" w:type="dxa"/>
            <w:gridSpan w:val="2"/>
            <w:vAlign w:val="center"/>
          </w:tcPr>
          <w:p w14:paraId="2957527D" w14:textId="687691A1" w:rsidR="00B0479E" w:rsidRDefault="00B0479E" w:rsidP="00DD3144"/>
        </w:tc>
        <w:tc>
          <w:tcPr>
            <w:tcW w:w="3323" w:type="dxa"/>
            <w:vAlign w:val="center"/>
          </w:tcPr>
          <w:p w14:paraId="3B71B741" w14:textId="5468B13F" w:rsidR="00B0479E" w:rsidRDefault="00B0479E" w:rsidP="00DD3144"/>
        </w:tc>
      </w:tr>
      <w:tr w:rsidR="00B0479E" w14:paraId="7F579F64" w14:textId="77777777" w:rsidTr="00DF2C71">
        <w:trPr>
          <w:trHeight w:val="596"/>
        </w:trPr>
        <w:tc>
          <w:tcPr>
            <w:tcW w:w="828" w:type="dxa"/>
            <w:vAlign w:val="center"/>
          </w:tcPr>
          <w:p w14:paraId="4831246E" w14:textId="7A735D1B" w:rsidR="00B0479E" w:rsidRDefault="00B0479E" w:rsidP="00DD3144">
            <w:r>
              <w:t>1.31.5</w:t>
            </w:r>
          </w:p>
        </w:tc>
        <w:tc>
          <w:tcPr>
            <w:tcW w:w="4753"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536" w:type="dxa"/>
            <w:gridSpan w:val="2"/>
            <w:vAlign w:val="center"/>
          </w:tcPr>
          <w:p w14:paraId="7CD1C712" w14:textId="77777777" w:rsidR="00B0479E" w:rsidRDefault="00B0479E" w:rsidP="00DD3144"/>
        </w:tc>
        <w:tc>
          <w:tcPr>
            <w:tcW w:w="3323" w:type="dxa"/>
            <w:vAlign w:val="center"/>
          </w:tcPr>
          <w:p w14:paraId="21A62EA1" w14:textId="0CF6F075" w:rsidR="00B0479E" w:rsidRDefault="00B0479E" w:rsidP="00DD3144"/>
        </w:tc>
      </w:tr>
      <w:tr w:rsidR="00B0479E" w14:paraId="712FE965" w14:textId="77777777" w:rsidTr="00DF2C71">
        <w:trPr>
          <w:trHeight w:val="44"/>
        </w:trPr>
        <w:tc>
          <w:tcPr>
            <w:tcW w:w="828" w:type="dxa"/>
            <w:vAlign w:val="center"/>
          </w:tcPr>
          <w:p w14:paraId="0DDCD566" w14:textId="682470B8" w:rsidR="00B0479E" w:rsidRPr="00561537" w:rsidRDefault="00B0479E" w:rsidP="00DD3144">
            <w:pPr>
              <w:rPr>
                <w:b/>
                <w:bCs/>
              </w:rPr>
            </w:pPr>
            <w:r w:rsidRPr="00561537">
              <w:rPr>
                <w:b/>
                <w:bCs/>
              </w:rPr>
              <w:t>1.3</w:t>
            </w:r>
            <w:r>
              <w:rPr>
                <w:b/>
                <w:bCs/>
              </w:rPr>
              <w:t>2</w:t>
            </w:r>
          </w:p>
        </w:tc>
        <w:tc>
          <w:tcPr>
            <w:tcW w:w="9612"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DF2C71">
        <w:trPr>
          <w:trHeight w:val="34"/>
        </w:trPr>
        <w:tc>
          <w:tcPr>
            <w:tcW w:w="828" w:type="dxa"/>
            <w:vAlign w:val="center"/>
          </w:tcPr>
          <w:p w14:paraId="4EDA2AAE" w14:textId="774A09DD" w:rsidR="00B0479E" w:rsidRDefault="00B0479E" w:rsidP="00DD3144">
            <w:r>
              <w:t>1.32.1</w:t>
            </w:r>
          </w:p>
        </w:tc>
        <w:tc>
          <w:tcPr>
            <w:tcW w:w="4898" w:type="dxa"/>
            <w:gridSpan w:val="3"/>
            <w:shd w:val="clear" w:color="auto" w:fill="E2EFD9" w:themeFill="accent6" w:themeFillTint="33"/>
            <w:vAlign w:val="center"/>
          </w:tcPr>
          <w:p w14:paraId="650A33B6" w14:textId="579C6E70" w:rsidR="00B0479E" w:rsidRDefault="00B0479E" w:rsidP="00DD3144">
            <w:r>
              <w:t>Between 2030 and 2035</w:t>
            </w:r>
          </w:p>
        </w:tc>
        <w:tc>
          <w:tcPr>
            <w:tcW w:w="4714" w:type="dxa"/>
            <w:gridSpan w:val="2"/>
            <w:shd w:val="clear" w:color="auto" w:fill="auto"/>
            <w:vAlign w:val="center"/>
          </w:tcPr>
          <w:p w14:paraId="22A43BDD" w14:textId="6BCA6666" w:rsidR="00B0479E" w:rsidRDefault="00B0479E" w:rsidP="00DD3144"/>
        </w:tc>
      </w:tr>
      <w:tr w:rsidR="00B0479E" w14:paraId="78B38AED" w14:textId="77777777" w:rsidTr="00DF2C71">
        <w:trPr>
          <w:trHeight w:val="27"/>
        </w:trPr>
        <w:tc>
          <w:tcPr>
            <w:tcW w:w="828" w:type="dxa"/>
            <w:vAlign w:val="center"/>
          </w:tcPr>
          <w:p w14:paraId="04DCCF6A" w14:textId="73706424" w:rsidR="00B0479E" w:rsidRDefault="00B0479E" w:rsidP="00DD3144">
            <w:r>
              <w:t>1.32.2</w:t>
            </w:r>
          </w:p>
        </w:tc>
        <w:tc>
          <w:tcPr>
            <w:tcW w:w="4898" w:type="dxa"/>
            <w:gridSpan w:val="3"/>
            <w:shd w:val="clear" w:color="auto" w:fill="E2EFD9" w:themeFill="accent6" w:themeFillTint="33"/>
            <w:vAlign w:val="center"/>
          </w:tcPr>
          <w:p w14:paraId="28B02753" w14:textId="27459216" w:rsidR="00B0479E" w:rsidRDefault="00B0479E" w:rsidP="00DD3144">
            <w:r>
              <w:t>Between 2036 and 2040</w:t>
            </w:r>
          </w:p>
        </w:tc>
        <w:tc>
          <w:tcPr>
            <w:tcW w:w="4714" w:type="dxa"/>
            <w:gridSpan w:val="2"/>
            <w:shd w:val="clear" w:color="auto" w:fill="auto"/>
            <w:vAlign w:val="center"/>
          </w:tcPr>
          <w:p w14:paraId="260DC10B" w14:textId="520A2F6E" w:rsidR="00B0479E" w:rsidRDefault="00B0479E" w:rsidP="00DD3144"/>
        </w:tc>
      </w:tr>
      <w:tr w:rsidR="00B0479E" w14:paraId="3C5C7B31" w14:textId="77777777" w:rsidTr="00DF2C71">
        <w:trPr>
          <w:trHeight w:val="27"/>
        </w:trPr>
        <w:tc>
          <w:tcPr>
            <w:tcW w:w="828" w:type="dxa"/>
            <w:vAlign w:val="center"/>
          </w:tcPr>
          <w:p w14:paraId="1AE58E53" w14:textId="0F06CBA2" w:rsidR="00B0479E" w:rsidRDefault="00B0479E" w:rsidP="00DD3144">
            <w:r>
              <w:t>1.32.3</w:t>
            </w:r>
          </w:p>
        </w:tc>
        <w:tc>
          <w:tcPr>
            <w:tcW w:w="4898" w:type="dxa"/>
            <w:gridSpan w:val="3"/>
            <w:shd w:val="clear" w:color="auto" w:fill="E2EFD9" w:themeFill="accent6" w:themeFillTint="33"/>
            <w:vAlign w:val="center"/>
          </w:tcPr>
          <w:p w14:paraId="128ABCC6" w14:textId="33020FD7" w:rsidR="00B0479E" w:rsidRDefault="00B0479E" w:rsidP="00DD3144">
            <w:r>
              <w:t>Between 2041 and 2050</w:t>
            </w:r>
          </w:p>
        </w:tc>
        <w:tc>
          <w:tcPr>
            <w:tcW w:w="4714" w:type="dxa"/>
            <w:gridSpan w:val="2"/>
            <w:shd w:val="clear" w:color="auto" w:fill="auto"/>
            <w:vAlign w:val="center"/>
          </w:tcPr>
          <w:p w14:paraId="7391D31A" w14:textId="7280CB75" w:rsidR="00B0479E" w:rsidRDefault="00B0479E" w:rsidP="00DD3144"/>
        </w:tc>
      </w:tr>
      <w:tr w:rsidR="00B0479E" w14:paraId="177EC079" w14:textId="77777777" w:rsidTr="00DF2C71">
        <w:trPr>
          <w:trHeight w:val="27"/>
        </w:trPr>
        <w:tc>
          <w:tcPr>
            <w:tcW w:w="828" w:type="dxa"/>
            <w:vAlign w:val="center"/>
          </w:tcPr>
          <w:p w14:paraId="13D5E740" w14:textId="4428686C" w:rsidR="00B0479E" w:rsidRDefault="00B0479E" w:rsidP="00DD3144">
            <w:r>
              <w:t>1.32.4</w:t>
            </w:r>
          </w:p>
        </w:tc>
        <w:tc>
          <w:tcPr>
            <w:tcW w:w="4898" w:type="dxa"/>
            <w:gridSpan w:val="3"/>
            <w:shd w:val="clear" w:color="auto" w:fill="E2EFD9" w:themeFill="accent6" w:themeFillTint="33"/>
            <w:vAlign w:val="center"/>
          </w:tcPr>
          <w:p w14:paraId="3A10B847" w14:textId="71266745" w:rsidR="00B0479E" w:rsidRDefault="00B0479E" w:rsidP="00DD3144">
            <w:r>
              <w:t>Other</w:t>
            </w:r>
          </w:p>
        </w:tc>
        <w:tc>
          <w:tcPr>
            <w:tcW w:w="4714" w:type="dxa"/>
            <w:gridSpan w:val="2"/>
            <w:shd w:val="clear" w:color="auto" w:fill="auto"/>
            <w:vAlign w:val="center"/>
          </w:tcPr>
          <w:p w14:paraId="10152D7D" w14:textId="2B122777" w:rsidR="00B0479E" w:rsidRDefault="00B0479E" w:rsidP="00DD3144"/>
        </w:tc>
      </w:tr>
      <w:tr w:rsidR="00B0479E" w14:paraId="756676F5" w14:textId="77777777" w:rsidTr="00DF2C71">
        <w:trPr>
          <w:trHeight w:val="27"/>
        </w:trPr>
        <w:tc>
          <w:tcPr>
            <w:tcW w:w="828" w:type="dxa"/>
            <w:vAlign w:val="center"/>
          </w:tcPr>
          <w:p w14:paraId="74AA8DF0" w14:textId="2FDE97A0" w:rsidR="00B0479E" w:rsidRDefault="00B0479E" w:rsidP="00DD3144">
            <w:r>
              <w:t>1.32.5</w:t>
            </w:r>
          </w:p>
        </w:tc>
        <w:tc>
          <w:tcPr>
            <w:tcW w:w="4898" w:type="dxa"/>
            <w:gridSpan w:val="3"/>
            <w:shd w:val="clear" w:color="auto" w:fill="E2EFD9" w:themeFill="accent6" w:themeFillTint="33"/>
            <w:vAlign w:val="center"/>
          </w:tcPr>
          <w:p w14:paraId="11B8FDA3" w14:textId="6954BCCC" w:rsidR="00B0479E" w:rsidRDefault="00B0479E" w:rsidP="00DD3144">
            <w:r>
              <w:t>Not specified</w:t>
            </w:r>
          </w:p>
        </w:tc>
        <w:tc>
          <w:tcPr>
            <w:tcW w:w="4714" w:type="dxa"/>
            <w:gridSpan w:val="2"/>
            <w:shd w:val="clear" w:color="auto" w:fill="auto"/>
            <w:vAlign w:val="center"/>
          </w:tcPr>
          <w:p w14:paraId="4E1421EE" w14:textId="46B555BD" w:rsidR="00B0479E" w:rsidRDefault="001127D9" w:rsidP="00DD3144">
            <w:r>
              <w:t>X</w:t>
            </w:r>
          </w:p>
        </w:tc>
      </w:tr>
      <w:tr w:rsidR="00B0479E" w14:paraId="1D85AE33" w14:textId="77777777" w:rsidTr="00DF2C71">
        <w:trPr>
          <w:trHeight w:val="27"/>
        </w:trPr>
        <w:tc>
          <w:tcPr>
            <w:tcW w:w="828" w:type="dxa"/>
            <w:vAlign w:val="center"/>
          </w:tcPr>
          <w:p w14:paraId="76EE8A7D" w14:textId="1ED841C2" w:rsidR="00B0479E" w:rsidRPr="00765130" w:rsidRDefault="00B0479E" w:rsidP="00DD3144">
            <w:pPr>
              <w:rPr>
                <w:b/>
                <w:bCs/>
              </w:rPr>
            </w:pPr>
            <w:r>
              <w:rPr>
                <w:b/>
                <w:bCs/>
              </w:rPr>
              <w:t>1.33</w:t>
            </w:r>
          </w:p>
        </w:tc>
        <w:tc>
          <w:tcPr>
            <w:tcW w:w="9612"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DF2C71">
        <w:trPr>
          <w:trHeight w:val="1020"/>
        </w:trPr>
        <w:tc>
          <w:tcPr>
            <w:tcW w:w="828" w:type="dxa"/>
            <w:vAlign w:val="center"/>
          </w:tcPr>
          <w:p w14:paraId="2C78A083" w14:textId="77777777" w:rsidR="00B0479E" w:rsidRDefault="00B0479E" w:rsidP="00DD3144"/>
        </w:tc>
        <w:tc>
          <w:tcPr>
            <w:tcW w:w="9612" w:type="dxa"/>
            <w:gridSpan w:val="5"/>
            <w:vAlign w:val="center"/>
          </w:tcPr>
          <w:p w14:paraId="2AB28E18" w14:textId="011738B2" w:rsidR="00B0479E" w:rsidRDefault="00B0479E" w:rsidP="00DD3144"/>
        </w:tc>
      </w:tr>
      <w:tr w:rsidR="00B0479E" w14:paraId="7DF6CD70" w14:textId="77777777" w:rsidTr="00DF2C71">
        <w:trPr>
          <w:trHeight w:val="44"/>
        </w:trPr>
        <w:tc>
          <w:tcPr>
            <w:tcW w:w="828" w:type="dxa"/>
            <w:vAlign w:val="center"/>
          </w:tcPr>
          <w:p w14:paraId="6EFE3766" w14:textId="36ADD7AE" w:rsidR="00B0479E" w:rsidRPr="00765130" w:rsidRDefault="00B0479E" w:rsidP="00DD3144">
            <w:pPr>
              <w:rPr>
                <w:b/>
                <w:bCs/>
              </w:rPr>
            </w:pPr>
            <w:r>
              <w:rPr>
                <w:b/>
                <w:bCs/>
              </w:rPr>
              <w:t>1.34</w:t>
            </w:r>
          </w:p>
        </w:tc>
        <w:tc>
          <w:tcPr>
            <w:tcW w:w="9612"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DF2C71">
        <w:trPr>
          <w:trHeight w:val="75"/>
        </w:trPr>
        <w:tc>
          <w:tcPr>
            <w:tcW w:w="828" w:type="dxa"/>
            <w:vAlign w:val="center"/>
          </w:tcPr>
          <w:p w14:paraId="3F0F2EF8" w14:textId="0B9BD8E3" w:rsidR="00B0479E" w:rsidRDefault="00B0479E" w:rsidP="00DD3144">
            <w:r>
              <w:t>1.34.1</w:t>
            </w:r>
          </w:p>
        </w:tc>
        <w:tc>
          <w:tcPr>
            <w:tcW w:w="4898" w:type="dxa"/>
            <w:gridSpan w:val="3"/>
            <w:shd w:val="clear" w:color="auto" w:fill="E2EFD9" w:themeFill="accent6" w:themeFillTint="33"/>
            <w:vAlign w:val="center"/>
          </w:tcPr>
          <w:p w14:paraId="264394B7" w14:textId="6B5E1955" w:rsidR="00B0479E" w:rsidRDefault="00B0479E" w:rsidP="00DD3144">
            <w:r>
              <w:t>No</w:t>
            </w:r>
          </w:p>
        </w:tc>
        <w:tc>
          <w:tcPr>
            <w:tcW w:w="4714" w:type="dxa"/>
            <w:gridSpan w:val="2"/>
            <w:shd w:val="clear" w:color="auto" w:fill="auto"/>
            <w:vAlign w:val="center"/>
          </w:tcPr>
          <w:p w14:paraId="4489C22D" w14:textId="64F456B6" w:rsidR="00B0479E" w:rsidRDefault="001127D9" w:rsidP="00DD3144">
            <w:r>
              <w:t>X</w:t>
            </w:r>
          </w:p>
        </w:tc>
      </w:tr>
      <w:tr w:rsidR="00B0479E" w14:paraId="37BA41DB" w14:textId="77777777" w:rsidTr="00DF2C71">
        <w:trPr>
          <w:trHeight w:val="74"/>
        </w:trPr>
        <w:tc>
          <w:tcPr>
            <w:tcW w:w="828" w:type="dxa"/>
            <w:vAlign w:val="center"/>
          </w:tcPr>
          <w:p w14:paraId="7513AE47" w14:textId="0DC8BC45" w:rsidR="00B0479E" w:rsidRDefault="00B0479E" w:rsidP="00DD3144">
            <w:r>
              <w:t>1.34.2</w:t>
            </w:r>
          </w:p>
        </w:tc>
        <w:tc>
          <w:tcPr>
            <w:tcW w:w="4898" w:type="dxa"/>
            <w:gridSpan w:val="3"/>
            <w:shd w:val="clear" w:color="auto" w:fill="E2EFD9" w:themeFill="accent6" w:themeFillTint="33"/>
            <w:vAlign w:val="center"/>
          </w:tcPr>
          <w:p w14:paraId="780B69A3" w14:textId="13FECCFD" w:rsidR="00B0479E" w:rsidRDefault="00B0479E" w:rsidP="00DD3144">
            <w:r>
              <w:t>Recommend</w:t>
            </w:r>
          </w:p>
        </w:tc>
        <w:tc>
          <w:tcPr>
            <w:tcW w:w="4714" w:type="dxa"/>
            <w:gridSpan w:val="2"/>
            <w:shd w:val="clear" w:color="auto" w:fill="auto"/>
            <w:vAlign w:val="center"/>
          </w:tcPr>
          <w:p w14:paraId="0F11C4DE" w14:textId="16DFE196" w:rsidR="00B0479E" w:rsidRDefault="00B0479E" w:rsidP="00DD3144"/>
        </w:tc>
      </w:tr>
      <w:tr w:rsidR="00B0479E" w14:paraId="7A1BF319" w14:textId="77777777" w:rsidTr="00DF2C71">
        <w:trPr>
          <w:trHeight w:val="74"/>
        </w:trPr>
        <w:tc>
          <w:tcPr>
            <w:tcW w:w="828" w:type="dxa"/>
            <w:vAlign w:val="center"/>
          </w:tcPr>
          <w:p w14:paraId="7F7D33CA" w14:textId="72A32D62" w:rsidR="00B0479E" w:rsidRDefault="00B0479E" w:rsidP="00DD3144">
            <w:r>
              <w:t>1.34.3</w:t>
            </w:r>
          </w:p>
        </w:tc>
        <w:tc>
          <w:tcPr>
            <w:tcW w:w="4898" w:type="dxa"/>
            <w:gridSpan w:val="3"/>
            <w:shd w:val="clear" w:color="auto" w:fill="E2EFD9" w:themeFill="accent6" w:themeFillTint="33"/>
            <w:vAlign w:val="center"/>
          </w:tcPr>
          <w:p w14:paraId="01F72E61" w14:textId="310ACA2C" w:rsidR="00B0479E" w:rsidRDefault="00B0479E" w:rsidP="00DD3144">
            <w:r>
              <w:t>Require</w:t>
            </w:r>
          </w:p>
        </w:tc>
        <w:tc>
          <w:tcPr>
            <w:tcW w:w="4714" w:type="dxa"/>
            <w:gridSpan w:val="2"/>
            <w:shd w:val="clear" w:color="auto" w:fill="auto"/>
            <w:vAlign w:val="center"/>
          </w:tcPr>
          <w:p w14:paraId="0138C64C" w14:textId="4A9D7D61" w:rsidR="00B0479E" w:rsidRDefault="00B0479E" w:rsidP="00DD3144"/>
        </w:tc>
      </w:tr>
      <w:tr w:rsidR="00B0479E" w14:paraId="5638A9CC" w14:textId="77777777" w:rsidTr="00DF2C71">
        <w:trPr>
          <w:trHeight w:val="74"/>
        </w:trPr>
        <w:tc>
          <w:tcPr>
            <w:tcW w:w="828" w:type="dxa"/>
            <w:vAlign w:val="center"/>
          </w:tcPr>
          <w:p w14:paraId="5DC32929" w14:textId="33E53A9C" w:rsidR="00B0479E" w:rsidRPr="00C9418B" w:rsidRDefault="00B0479E" w:rsidP="00DD3144">
            <w:pPr>
              <w:rPr>
                <w:b/>
                <w:bCs/>
              </w:rPr>
            </w:pPr>
            <w:r>
              <w:rPr>
                <w:b/>
                <w:bCs/>
              </w:rPr>
              <w:t>1.35</w:t>
            </w:r>
          </w:p>
        </w:tc>
        <w:tc>
          <w:tcPr>
            <w:tcW w:w="9612"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DF2C71">
        <w:trPr>
          <w:trHeight w:val="221"/>
        </w:trPr>
        <w:tc>
          <w:tcPr>
            <w:tcW w:w="828" w:type="dxa"/>
            <w:vAlign w:val="center"/>
          </w:tcPr>
          <w:p w14:paraId="58972E0B" w14:textId="4A3B481C" w:rsidR="00B0479E" w:rsidRDefault="00B0479E" w:rsidP="00DD3144">
            <w:r>
              <w:t>1.35.1</w:t>
            </w:r>
          </w:p>
        </w:tc>
        <w:tc>
          <w:tcPr>
            <w:tcW w:w="4898"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4714" w:type="dxa"/>
            <w:gridSpan w:val="2"/>
            <w:shd w:val="clear" w:color="auto" w:fill="auto"/>
            <w:vAlign w:val="center"/>
          </w:tcPr>
          <w:p w14:paraId="1480FE14" w14:textId="182B49A2" w:rsidR="00B0479E" w:rsidRDefault="00B0479E" w:rsidP="00DD3144"/>
        </w:tc>
      </w:tr>
      <w:tr w:rsidR="00B0479E" w14:paraId="71829CF2" w14:textId="77777777" w:rsidTr="00DF2C71">
        <w:trPr>
          <w:trHeight w:val="27"/>
        </w:trPr>
        <w:tc>
          <w:tcPr>
            <w:tcW w:w="828" w:type="dxa"/>
            <w:vAlign w:val="center"/>
          </w:tcPr>
          <w:p w14:paraId="605A96CF" w14:textId="2AA7C39C" w:rsidR="00B0479E" w:rsidRDefault="00B0479E" w:rsidP="00DD3144">
            <w:r>
              <w:t>1.35.2</w:t>
            </w:r>
          </w:p>
        </w:tc>
        <w:tc>
          <w:tcPr>
            <w:tcW w:w="4898"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4714" w:type="dxa"/>
            <w:gridSpan w:val="2"/>
            <w:shd w:val="clear" w:color="auto" w:fill="auto"/>
            <w:vAlign w:val="center"/>
          </w:tcPr>
          <w:p w14:paraId="0E586E0D" w14:textId="44875DEE" w:rsidR="00B0479E" w:rsidRDefault="00B0479E" w:rsidP="00DD3144"/>
        </w:tc>
      </w:tr>
      <w:tr w:rsidR="00B0479E" w14:paraId="5AC6429F" w14:textId="77777777" w:rsidTr="00DF2C71">
        <w:trPr>
          <w:trHeight w:val="27"/>
        </w:trPr>
        <w:tc>
          <w:tcPr>
            <w:tcW w:w="828" w:type="dxa"/>
            <w:vAlign w:val="center"/>
          </w:tcPr>
          <w:p w14:paraId="3ACBE0E8" w14:textId="362050F9" w:rsidR="00B0479E" w:rsidRDefault="00B0479E" w:rsidP="00DD3144">
            <w:r>
              <w:t>1.35.3</w:t>
            </w:r>
          </w:p>
        </w:tc>
        <w:tc>
          <w:tcPr>
            <w:tcW w:w="4898"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4714" w:type="dxa"/>
            <w:gridSpan w:val="2"/>
            <w:shd w:val="clear" w:color="auto" w:fill="auto"/>
            <w:vAlign w:val="center"/>
          </w:tcPr>
          <w:p w14:paraId="3A7FFAD3" w14:textId="4153BD06" w:rsidR="00B0479E" w:rsidRDefault="00B0479E" w:rsidP="00DD3144"/>
        </w:tc>
      </w:tr>
      <w:tr w:rsidR="00B0479E" w14:paraId="79CC3AC5" w14:textId="77777777" w:rsidTr="00DF2C71">
        <w:trPr>
          <w:trHeight w:val="27"/>
        </w:trPr>
        <w:tc>
          <w:tcPr>
            <w:tcW w:w="828" w:type="dxa"/>
            <w:vAlign w:val="center"/>
          </w:tcPr>
          <w:p w14:paraId="02F6C307" w14:textId="11E3E6F7" w:rsidR="00B0479E" w:rsidRDefault="00B0479E" w:rsidP="00DD3144">
            <w:r>
              <w:t>1.35.4</w:t>
            </w:r>
          </w:p>
        </w:tc>
        <w:tc>
          <w:tcPr>
            <w:tcW w:w="4898"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4714" w:type="dxa"/>
            <w:gridSpan w:val="2"/>
            <w:shd w:val="clear" w:color="auto" w:fill="auto"/>
            <w:vAlign w:val="center"/>
          </w:tcPr>
          <w:p w14:paraId="4FA4A149" w14:textId="61E24A92" w:rsidR="00B0479E" w:rsidRDefault="00B0479E" w:rsidP="00DD3144"/>
        </w:tc>
      </w:tr>
      <w:tr w:rsidR="00B0479E" w14:paraId="041DBAA4" w14:textId="77777777" w:rsidTr="00DF2C71">
        <w:trPr>
          <w:trHeight w:val="27"/>
        </w:trPr>
        <w:tc>
          <w:tcPr>
            <w:tcW w:w="828" w:type="dxa"/>
            <w:vAlign w:val="center"/>
          </w:tcPr>
          <w:p w14:paraId="2AF792D3" w14:textId="2ED2CB50" w:rsidR="00B0479E" w:rsidRDefault="00B0479E" w:rsidP="00DD3144">
            <w:r>
              <w:t>1.35.5</w:t>
            </w:r>
          </w:p>
        </w:tc>
        <w:tc>
          <w:tcPr>
            <w:tcW w:w="4898"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4714" w:type="dxa"/>
            <w:gridSpan w:val="2"/>
            <w:shd w:val="clear" w:color="auto" w:fill="auto"/>
            <w:vAlign w:val="center"/>
          </w:tcPr>
          <w:p w14:paraId="76C87AD8" w14:textId="2815A832" w:rsidR="00B0479E" w:rsidRDefault="00B0479E" w:rsidP="00DD3144"/>
        </w:tc>
      </w:tr>
      <w:tr w:rsidR="00B0479E" w14:paraId="0131B9EE" w14:textId="77777777" w:rsidTr="00DF2C71">
        <w:trPr>
          <w:trHeight w:val="27"/>
        </w:trPr>
        <w:tc>
          <w:tcPr>
            <w:tcW w:w="828" w:type="dxa"/>
            <w:vAlign w:val="center"/>
          </w:tcPr>
          <w:p w14:paraId="038DD6F6" w14:textId="2C5E87D6" w:rsidR="00B0479E" w:rsidRDefault="00B0479E" w:rsidP="00DD3144">
            <w:r>
              <w:t>1.35.6</w:t>
            </w:r>
          </w:p>
        </w:tc>
        <w:tc>
          <w:tcPr>
            <w:tcW w:w="4898"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4714" w:type="dxa"/>
            <w:gridSpan w:val="2"/>
            <w:shd w:val="clear" w:color="auto" w:fill="auto"/>
            <w:vAlign w:val="center"/>
          </w:tcPr>
          <w:p w14:paraId="737C4360" w14:textId="7F6385EC" w:rsidR="00B0479E" w:rsidRDefault="00B0479E" w:rsidP="00DD3144"/>
        </w:tc>
      </w:tr>
      <w:tr w:rsidR="00B0479E" w14:paraId="6BAF5303" w14:textId="77777777" w:rsidTr="00DF2C71">
        <w:trPr>
          <w:trHeight w:val="27"/>
        </w:trPr>
        <w:tc>
          <w:tcPr>
            <w:tcW w:w="828" w:type="dxa"/>
            <w:vAlign w:val="center"/>
          </w:tcPr>
          <w:p w14:paraId="6BB6A345" w14:textId="31CF4157" w:rsidR="00B0479E" w:rsidRDefault="00B0479E" w:rsidP="00DD3144">
            <w:r>
              <w:t>1.35.7</w:t>
            </w:r>
          </w:p>
        </w:tc>
        <w:tc>
          <w:tcPr>
            <w:tcW w:w="4898" w:type="dxa"/>
            <w:gridSpan w:val="3"/>
            <w:shd w:val="clear" w:color="auto" w:fill="E2EFD9" w:themeFill="accent6" w:themeFillTint="33"/>
            <w:vAlign w:val="center"/>
          </w:tcPr>
          <w:p w14:paraId="2071D5B8" w14:textId="30AD1863" w:rsidR="00B0479E" w:rsidRDefault="00B0479E" w:rsidP="00DD3144">
            <w:r>
              <w:t>Not specified</w:t>
            </w:r>
          </w:p>
        </w:tc>
        <w:tc>
          <w:tcPr>
            <w:tcW w:w="4714" w:type="dxa"/>
            <w:gridSpan w:val="2"/>
            <w:shd w:val="clear" w:color="auto" w:fill="auto"/>
            <w:vAlign w:val="center"/>
          </w:tcPr>
          <w:p w14:paraId="58A276AB" w14:textId="56F490CA" w:rsidR="00B0479E" w:rsidRDefault="00B0479E" w:rsidP="00DD3144"/>
        </w:tc>
      </w:tr>
      <w:tr w:rsidR="00B0479E" w14:paraId="605F79B1" w14:textId="77777777" w:rsidTr="00DF2C71">
        <w:trPr>
          <w:trHeight w:val="74"/>
        </w:trPr>
        <w:tc>
          <w:tcPr>
            <w:tcW w:w="828" w:type="dxa"/>
            <w:vAlign w:val="center"/>
          </w:tcPr>
          <w:p w14:paraId="41E45F92" w14:textId="5DFF80F6" w:rsidR="00B0479E" w:rsidRPr="00A615A6" w:rsidRDefault="00B0479E" w:rsidP="00DD3144">
            <w:pPr>
              <w:rPr>
                <w:b/>
                <w:bCs/>
              </w:rPr>
            </w:pPr>
            <w:r>
              <w:rPr>
                <w:b/>
                <w:bCs/>
              </w:rPr>
              <w:t>1.36</w:t>
            </w:r>
          </w:p>
        </w:tc>
        <w:tc>
          <w:tcPr>
            <w:tcW w:w="9612"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DF2C71">
        <w:trPr>
          <w:trHeight w:val="75"/>
        </w:trPr>
        <w:tc>
          <w:tcPr>
            <w:tcW w:w="828" w:type="dxa"/>
            <w:vAlign w:val="center"/>
          </w:tcPr>
          <w:p w14:paraId="301AA961" w14:textId="7B60252D" w:rsidR="00B0479E" w:rsidRDefault="00B0479E" w:rsidP="00DD3144">
            <w:r>
              <w:t>1.36.1</w:t>
            </w:r>
          </w:p>
        </w:tc>
        <w:tc>
          <w:tcPr>
            <w:tcW w:w="4898" w:type="dxa"/>
            <w:gridSpan w:val="3"/>
            <w:shd w:val="clear" w:color="auto" w:fill="E2EFD9" w:themeFill="accent6" w:themeFillTint="33"/>
            <w:vAlign w:val="center"/>
          </w:tcPr>
          <w:p w14:paraId="3145963B" w14:textId="597F5EA0" w:rsidR="00B0479E" w:rsidRDefault="00B0479E" w:rsidP="00DD3144">
            <w:r>
              <w:t>No</w:t>
            </w:r>
          </w:p>
        </w:tc>
        <w:tc>
          <w:tcPr>
            <w:tcW w:w="4714" w:type="dxa"/>
            <w:gridSpan w:val="2"/>
            <w:shd w:val="clear" w:color="auto" w:fill="auto"/>
            <w:vAlign w:val="center"/>
          </w:tcPr>
          <w:p w14:paraId="09E0BA38" w14:textId="442672F4" w:rsidR="00B0479E" w:rsidRDefault="001127D9" w:rsidP="00DD3144">
            <w:r>
              <w:t>X</w:t>
            </w:r>
          </w:p>
        </w:tc>
      </w:tr>
      <w:tr w:rsidR="00B0479E" w14:paraId="35BBF5A0" w14:textId="77777777" w:rsidTr="00DF2C71">
        <w:trPr>
          <w:trHeight w:val="74"/>
        </w:trPr>
        <w:tc>
          <w:tcPr>
            <w:tcW w:w="828" w:type="dxa"/>
            <w:vAlign w:val="center"/>
          </w:tcPr>
          <w:p w14:paraId="439C0FC3" w14:textId="199BF87E" w:rsidR="00B0479E" w:rsidRDefault="00B0479E" w:rsidP="00DD3144">
            <w:r>
              <w:t>1.36.2</w:t>
            </w:r>
          </w:p>
        </w:tc>
        <w:tc>
          <w:tcPr>
            <w:tcW w:w="4898" w:type="dxa"/>
            <w:gridSpan w:val="3"/>
            <w:shd w:val="clear" w:color="auto" w:fill="E2EFD9" w:themeFill="accent6" w:themeFillTint="33"/>
            <w:vAlign w:val="center"/>
          </w:tcPr>
          <w:p w14:paraId="2EB3AE80" w14:textId="065E09DA" w:rsidR="00B0479E" w:rsidRDefault="00B0479E" w:rsidP="00DD3144">
            <w:r>
              <w:t>Recommend</w:t>
            </w:r>
          </w:p>
        </w:tc>
        <w:tc>
          <w:tcPr>
            <w:tcW w:w="4714" w:type="dxa"/>
            <w:gridSpan w:val="2"/>
            <w:shd w:val="clear" w:color="auto" w:fill="auto"/>
            <w:vAlign w:val="center"/>
          </w:tcPr>
          <w:p w14:paraId="551585D4" w14:textId="51647734" w:rsidR="00B0479E" w:rsidRDefault="00B0479E" w:rsidP="00DD3144"/>
        </w:tc>
      </w:tr>
      <w:tr w:rsidR="00B0479E" w14:paraId="29B1227E" w14:textId="77777777" w:rsidTr="00DF2C71">
        <w:trPr>
          <w:trHeight w:val="74"/>
        </w:trPr>
        <w:tc>
          <w:tcPr>
            <w:tcW w:w="828" w:type="dxa"/>
            <w:vAlign w:val="center"/>
          </w:tcPr>
          <w:p w14:paraId="06CACC47" w14:textId="5AE54218" w:rsidR="00B0479E" w:rsidRDefault="00B0479E" w:rsidP="00DD3144">
            <w:r>
              <w:t>1.36.3</w:t>
            </w:r>
          </w:p>
        </w:tc>
        <w:tc>
          <w:tcPr>
            <w:tcW w:w="4898" w:type="dxa"/>
            <w:gridSpan w:val="3"/>
            <w:shd w:val="clear" w:color="auto" w:fill="E2EFD9" w:themeFill="accent6" w:themeFillTint="33"/>
            <w:vAlign w:val="center"/>
          </w:tcPr>
          <w:p w14:paraId="2A493C9D" w14:textId="60ACAEFC" w:rsidR="00B0479E" w:rsidRDefault="00B0479E" w:rsidP="00DD3144">
            <w:r>
              <w:t>Require</w:t>
            </w:r>
          </w:p>
        </w:tc>
        <w:tc>
          <w:tcPr>
            <w:tcW w:w="4714" w:type="dxa"/>
            <w:gridSpan w:val="2"/>
            <w:shd w:val="clear" w:color="auto" w:fill="auto"/>
            <w:vAlign w:val="center"/>
          </w:tcPr>
          <w:p w14:paraId="2D0B6868" w14:textId="5711C4EE" w:rsidR="00B0479E" w:rsidRDefault="00B0479E" w:rsidP="00DD3144"/>
        </w:tc>
      </w:tr>
      <w:tr w:rsidR="00B0479E" w14:paraId="67BA3F15" w14:textId="77777777" w:rsidTr="00DF2C71">
        <w:trPr>
          <w:trHeight w:val="74"/>
        </w:trPr>
        <w:tc>
          <w:tcPr>
            <w:tcW w:w="828" w:type="dxa"/>
            <w:vAlign w:val="center"/>
          </w:tcPr>
          <w:p w14:paraId="4142114A" w14:textId="402D6408" w:rsidR="00B0479E" w:rsidRPr="0054680A" w:rsidRDefault="00B0479E" w:rsidP="00DD3144">
            <w:pPr>
              <w:rPr>
                <w:b/>
                <w:bCs/>
              </w:rPr>
            </w:pPr>
            <w:r w:rsidRPr="0054680A">
              <w:rPr>
                <w:b/>
                <w:bCs/>
              </w:rPr>
              <w:t>1.3</w:t>
            </w:r>
            <w:r>
              <w:rPr>
                <w:b/>
                <w:bCs/>
              </w:rPr>
              <w:t>7</w:t>
            </w:r>
          </w:p>
        </w:tc>
        <w:tc>
          <w:tcPr>
            <w:tcW w:w="9612"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DF2C71">
        <w:trPr>
          <w:trHeight w:val="1020"/>
        </w:trPr>
        <w:tc>
          <w:tcPr>
            <w:tcW w:w="828" w:type="dxa"/>
            <w:vAlign w:val="center"/>
          </w:tcPr>
          <w:p w14:paraId="62C1016C" w14:textId="77777777" w:rsidR="00B0479E" w:rsidRDefault="00B0479E" w:rsidP="00DD3144"/>
        </w:tc>
        <w:tc>
          <w:tcPr>
            <w:tcW w:w="9612" w:type="dxa"/>
            <w:gridSpan w:val="5"/>
            <w:vAlign w:val="center"/>
          </w:tcPr>
          <w:p w14:paraId="1D663B8F" w14:textId="77777777" w:rsidR="00AF68F6" w:rsidRDefault="00AF68F6" w:rsidP="00AF68F6"/>
          <w:p w14:paraId="0E26CB50" w14:textId="5438489E" w:rsidR="00B0479E" w:rsidRDefault="00B0479E" w:rsidP="00AF68F6"/>
        </w:tc>
      </w:tr>
      <w:tr w:rsidR="00B0479E" w14:paraId="21F6D5C2" w14:textId="77777777" w:rsidTr="00DF2C71">
        <w:trPr>
          <w:trHeight w:val="74"/>
        </w:trPr>
        <w:tc>
          <w:tcPr>
            <w:tcW w:w="828" w:type="dxa"/>
            <w:vAlign w:val="center"/>
          </w:tcPr>
          <w:p w14:paraId="6C7655EE" w14:textId="507D844F" w:rsidR="00B0479E" w:rsidRPr="0054680A" w:rsidRDefault="00B0479E" w:rsidP="00DD3144">
            <w:pPr>
              <w:rPr>
                <w:b/>
                <w:bCs/>
              </w:rPr>
            </w:pPr>
            <w:r w:rsidRPr="0054680A">
              <w:rPr>
                <w:b/>
                <w:bCs/>
              </w:rPr>
              <w:t>1.3</w:t>
            </w:r>
            <w:r>
              <w:rPr>
                <w:b/>
                <w:bCs/>
              </w:rPr>
              <w:t>8</w:t>
            </w:r>
          </w:p>
        </w:tc>
        <w:tc>
          <w:tcPr>
            <w:tcW w:w="9612"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DF2C71">
        <w:trPr>
          <w:trHeight w:val="75"/>
        </w:trPr>
        <w:tc>
          <w:tcPr>
            <w:tcW w:w="828" w:type="dxa"/>
            <w:vAlign w:val="center"/>
          </w:tcPr>
          <w:p w14:paraId="157325FB" w14:textId="2C1EE277" w:rsidR="00B0479E" w:rsidRDefault="00B0479E" w:rsidP="00DD3144">
            <w:r>
              <w:t>1.38.1</w:t>
            </w:r>
          </w:p>
        </w:tc>
        <w:tc>
          <w:tcPr>
            <w:tcW w:w="4898" w:type="dxa"/>
            <w:gridSpan w:val="3"/>
            <w:shd w:val="clear" w:color="auto" w:fill="E2EFD9" w:themeFill="accent6" w:themeFillTint="33"/>
            <w:vAlign w:val="center"/>
          </w:tcPr>
          <w:p w14:paraId="7D84D1FE" w14:textId="24E1941B" w:rsidR="00B0479E" w:rsidRDefault="00B0479E" w:rsidP="00DD3144">
            <w:r>
              <w:t>1990-2000</w:t>
            </w:r>
          </w:p>
        </w:tc>
        <w:tc>
          <w:tcPr>
            <w:tcW w:w="4714" w:type="dxa"/>
            <w:gridSpan w:val="2"/>
            <w:shd w:val="clear" w:color="auto" w:fill="auto"/>
            <w:vAlign w:val="center"/>
          </w:tcPr>
          <w:p w14:paraId="6B78E5DF" w14:textId="253E1F20" w:rsidR="00B0479E" w:rsidRDefault="00B0479E" w:rsidP="00DD3144"/>
        </w:tc>
      </w:tr>
      <w:tr w:rsidR="00B0479E" w14:paraId="66E8339F" w14:textId="77777777" w:rsidTr="00DF2C71">
        <w:trPr>
          <w:trHeight w:val="74"/>
        </w:trPr>
        <w:tc>
          <w:tcPr>
            <w:tcW w:w="828" w:type="dxa"/>
            <w:vAlign w:val="center"/>
          </w:tcPr>
          <w:p w14:paraId="5A58582D" w14:textId="052ABF16" w:rsidR="00B0479E" w:rsidRDefault="00B0479E" w:rsidP="00DD3144">
            <w:r>
              <w:t>1.38.2</w:t>
            </w:r>
          </w:p>
        </w:tc>
        <w:tc>
          <w:tcPr>
            <w:tcW w:w="4898" w:type="dxa"/>
            <w:gridSpan w:val="3"/>
            <w:shd w:val="clear" w:color="auto" w:fill="E2EFD9" w:themeFill="accent6" w:themeFillTint="33"/>
            <w:vAlign w:val="center"/>
          </w:tcPr>
          <w:p w14:paraId="0A3BAEFC" w14:textId="7CFB9497" w:rsidR="00B0479E" w:rsidRDefault="00B0479E" w:rsidP="00DD3144">
            <w:r>
              <w:t>2001-2005</w:t>
            </w:r>
          </w:p>
        </w:tc>
        <w:tc>
          <w:tcPr>
            <w:tcW w:w="4714" w:type="dxa"/>
            <w:gridSpan w:val="2"/>
            <w:shd w:val="clear" w:color="auto" w:fill="auto"/>
            <w:vAlign w:val="center"/>
          </w:tcPr>
          <w:p w14:paraId="2EB4BDF5" w14:textId="5EBD74FE" w:rsidR="00B0479E" w:rsidRDefault="00B0479E" w:rsidP="00DD3144"/>
        </w:tc>
      </w:tr>
      <w:tr w:rsidR="00B0479E" w14:paraId="540B9C6A" w14:textId="77777777" w:rsidTr="00DF2C71">
        <w:trPr>
          <w:trHeight w:val="74"/>
        </w:trPr>
        <w:tc>
          <w:tcPr>
            <w:tcW w:w="828" w:type="dxa"/>
            <w:vAlign w:val="center"/>
          </w:tcPr>
          <w:p w14:paraId="75114FDF" w14:textId="428949B4" w:rsidR="00B0479E" w:rsidRDefault="00B0479E" w:rsidP="00DD3144">
            <w:r>
              <w:t>1.38.3</w:t>
            </w:r>
          </w:p>
        </w:tc>
        <w:tc>
          <w:tcPr>
            <w:tcW w:w="4898" w:type="dxa"/>
            <w:gridSpan w:val="3"/>
            <w:shd w:val="clear" w:color="auto" w:fill="E2EFD9" w:themeFill="accent6" w:themeFillTint="33"/>
            <w:vAlign w:val="center"/>
          </w:tcPr>
          <w:p w14:paraId="34321A8B" w14:textId="5A805B51" w:rsidR="00B0479E" w:rsidRDefault="00B0479E" w:rsidP="00DD3144">
            <w:r>
              <w:t>2006-2010</w:t>
            </w:r>
          </w:p>
        </w:tc>
        <w:tc>
          <w:tcPr>
            <w:tcW w:w="4714" w:type="dxa"/>
            <w:gridSpan w:val="2"/>
            <w:shd w:val="clear" w:color="auto" w:fill="auto"/>
            <w:vAlign w:val="center"/>
          </w:tcPr>
          <w:p w14:paraId="01311BFE" w14:textId="674860FB" w:rsidR="00B0479E" w:rsidRDefault="00B0479E" w:rsidP="00DD3144"/>
        </w:tc>
      </w:tr>
      <w:tr w:rsidR="00B0479E" w14:paraId="77A722C3" w14:textId="77777777" w:rsidTr="00DF2C71">
        <w:trPr>
          <w:trHeight w:val="74"/>
        </w:trPr>
        <w:tc>
          <w:tcPr>
            <w:tcW w:w="828" w:type="dxa"/>
            <w:vAlign w:val="center"/>
          </w:tcPr>
          <w:p w14:paraId="6FB00CF2" w14:textId="0348A6C7" w:rsidR="00B0479E" w:rsidRDefault="00B0479E" w:rsidP="00DD3144">
            <w:r>
              <w:t>1.38.4</w:t>
            </w:r>
          </w:p>
        </w:tc>
        <w:tc>
          <w:tcPr>
            <w:tcW w:w="4898" w:type="dxa"/>
            <w:gridSpan w:val="3"/>
            <w:shd w:val="clear" w:color="auto" w:fill="E2EFD9" w:themeFill="accent6" w:themeFillTint="33"/>
            <w:vAlign w:val="center"/>
          </w:tcPr>
          <w:p w14:paraId="4FED9793" w14:textId="093C1303" w:rsidR="00B0479E" w:rsidRDefault="00B0479E" w:rsidP="00DD3144">
            <w:r>
              <w:t>2011-2015</w:t>
            </w:r>
          </w:p>
        </w:tc>
        <w:tc>
          <w:tcPr>
            <w:tcW w:w="4714" w:type="dxa"/>
            <w:gridSpan w:val="2"/>
            <w:shd w:val="clear" w:color="auto" w:fill="auto"/>
            <w:vAlign w:val="center"/>
          </w:tcPr>
          <w:p w14:paraId="68DCBF63" w14:textId="6F5692BD" w:rsidR="00B0479E" w:rsidRDefault="00B0479E" w:rsidP="00DD3144"/>
        </w:tc>
      </w:tr>
      <w:tr w:rsidR="00B0479E" w14:paraId="7D989221" w14:textId="77777777" w:rsidTr="00DF2C71">
        <w:trPr>
          <w:trHeight w:val="74"/>
        </w:trPr>
        <w:tc>
          <w:tcPr>
            <w:tcW w:w="828" w:type="dxa"/>
            <w:vAlign w:val="center"/>
          </w:tcPr>
          <w:p w14:paraId="13B254C8" w14:textId="6A34E0A0" w:rsidR="00B0479E" w:rsidRDefault="00B0479E" w:rsidP="00DD3144">
            <w:r>
              <w:t>1.38.5</w:t>
            </w:r>
          </w:p>
        </w:tc>
        <w:tc>
          <w:tcPr>
            <w:tcW w:w="4898" w:type="dxa"/>
            <w:gridSpan w:val="3"/>
            <w:shd w:val="clear" w:color="auto" w:fill="E2EFD9" w:themeFill="accent6" w:themeFillTint="33"/>
            <w:vAlign w:val="center"/>
          </w:tcPr>
          <w:p w14:paraId="3B6B353A" w14:textId="60B212BC" w:rsidR="00B0479E" w:rsidRDefault="00B0479E" w:rsidP="00DD3144">
            <w:r>
              <w:t>2016-2020</w:t>
            </w:r>
          </w:p>
        </w:tc>
        <w:tc>
          <w:tcPr>
            <w:tcW w:w="4714" w:type="dxa"/>
            <w:gridSpan w:val="2"/>
            <w:shd w:val="clear" w:color="auto" w:fill="auto"/>
            <w:vAlign w:val="center"/>
          </w:tcPr>
          <w:p w14:paraId="1AE5D13B" w14:textId="3E12B92C" w:rsidR="00B0479E" w:rsidRDefault="00B0479E" w:rsidP="00DD3144"/>
        </w:tc>
      </w:tr>
      <w:tr w:rsidR="00B0479E" w14:paraId="2880AA95" w14:textId="77777777" w:rsidTr="00DF2C71">
        <w:trPr>
          <w:trHeight w:val="74"/>
        </w:trPr>
        <w:tc>
          <w:tcPr>
            <w:tcW w:w="828" w:type="dxa"/>
            <w:vAlign w:val="center"/>
          </w:tcPr>
          <w:p w14:paraId="3291059E" w14:textId="2E515DFB" w:rsidR="00B0479E" w:rsidRDefault="00B0479E" w:rsidP="00DD3144">
            <w:r>
              <w:t>1.38.6</w:t>
            </w:r>
          </w:p>
        </w:tc>
        <w:tc>
          <w:tcPr>
            <w:tcW w:w="4898" w:type="dxa"/>
            <w:gridSpan w:val="3"/>
            <w:shd w:val="clear" w:color="auto" w:fill="E2EFD9" w:themeFill="accent6" w:themeFillTint="33"/>
            <w:vAlign w:val="center"/>
          </w:tcPr>
          <w:p w14:paraId="009154F2" w14:textId="2A859C6D" w:rsidR="00B0479E" w:rsidRDefault="00B0479E" w:rsidP="00DD3144">
            <w:r>
              <w:t>Other</w:t>
            </w:r>
          </w:p>
        </w:tc>
        <w:tc>
          <w:tcPr>
            <w:tcW w:w="4714" w:type="dxa"/>
            <w:gridSpan w:val="2"/>
            <w:shd w:val="clear" w:color="auto" w:fill="auto"/>
            <w:vAlign w:val="center"/>
          </w:tcPr>
          <w:p w14:paraId="62747385" w14:textId="74E987FC" w:rsidR="00B0479E" w:rsidRDefault="00B0479E" w:rsidP="00DD3144"/>
        </w:tc>
      </w:tr>
      <w:tr w:rsidR="00B0479E" w14:paraId="7FCEE3C7" w14:textId="77777777" w:rsidTr="00DF2C71">
        <w:trPr>
          <w:trHeight w:val="74"/>
        </w:trPr>
        <w:tc>
          <w:tcPr>
            <w:tcW w:w="828" w:type="dxa"/>
            <w:vAlign w:val="center"/>
          </w:tcPr>
          <w:p w14:paraId="33610AB4" w14:textId="6254FF27" w:rsidR="00B0479E" w:rsidRDefault="00B0479E" w:rsidP="00DD3144">
            <w:r>
              <w:t>1.38.7</w:t>
            </w:r>
          </w:p>
        </w:tc>
        <w:tc>
          <w:tcPr>
            <w:tcW w:w="4898" w:type="dxa"/>
            <w:gridSpan w:val="3"/>
            <w:shd w:val="clear" w:color="auto" w:fill="E2EFD9" w:themeFill="accent6" w:themeFillTint="33"/>
            <w:vAlign w:val="center"/>
          </w:tcPr>
          <w:p w14:paraId="2CE45EE7" w14:textId="62CECB2D" w:rsidR="00B0479E" w:rsidRDefault="00B0479E" w:rsidP="00DD3144">
            <w:r>
              <w:t>Not specified</w:t>
            </w:r>
          </w:p>
        </w:tc>
        <w:tc>
          <w:tcPr>
            <w:tcW w:w="4714" w:type="dxa"/>
            <w:gridSpan w:val="2"/>
            <w:shd w:val="clear" w:color="auto" w:fill="auto"/>
            <w:vAlign w:val="center"/>
          </w:tcPr>
          <w:p w14:paraId="501990A5" w14:textId="43846BBA" w:rsidR="00B0479E" w:rsidRDefault="001127D9" w:rsidP="00DD3144">
            <w:r>
              <w:t>X</w:t>
            </w:r>
          </w:p>
        </w:tc>
      </w:tr>
      <w:tr w:rsidR="00B0479E" w14:paraId="2BC0E863" w14:textId="77777777" w:rsidTr="00DF2C71">
        <w:trPr>
          <w:trHeight w:val="74"/>
        </w:trPr>
        <w:tc>
          <w:tcPr>
            <w:tcW w:w="828" w:type="dxa"/>
            <w:vAlign w:val="center"/>
          </w:tcPr>
          <w:p w14:paraId="50502F04" w14:textId="518CFB71" w:rsidR="00B0479E" w:rsidRPr="0054680A" w:rsidRDefault="00B0479E" w:rsidP="00DD3144">
            <w:pPr>
              <w:rPr>
                <w:b/>
                <w:bCs/>
              </w:rPr>
            </w:pPr>
            <w:r>
              <w:rPr>
                <w:b/>
                <w:bCs/>
              </w:rPr>
              <w:t>1.39</w:t>
            </w:r>
          </w:p>
        </w:tc>
        <w:tc>
          <w:tcPr>
            <w:tcW w:w="9612"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DF2C71">
        <w:trPr>
          <w:trHeight w:val="74"/>
        </w:trPr>
        <w:tc>
          <w:tcPr>
            <w:tcW w:w="828" w:type="dxa"/>
            <w:vAlign w:val="center"/>
          </w:tcPr>
          <w:p w14:paraId="5B6D6981" w14:textId="062A8926" w:rsidR="00B0479E" w:rsidRDefault="00B0479E" w:rsidP="00DD3144">
            <w:r>
              <w:t>1.39.1</w:t>
            </w:r>
          </w:p>
        </w:tc>
        <w:tc>
          <w:tcPr>
            <w:tcW w:w="4898" w:type="dxa"/>
            <w:gridSpan w:val="3"/>
            <w:shd w:val="clear" w:color="auto" w:fill="E2EFD9" w:themeFill="accent6" w:themeFillTint="33"/>
            <w:vAlign w:val="center"/>
          </w:tcPr>
          <w:p w14:paraId="0F756251" w14:textId="6F61C138" w:rsidR="00B0479E" w:rsidRDefault="00B0479E" w:rsidP="00DD3144">
            <w:r>
              <w:t>No</w:t>
            </w:r>
          </w:p>
        </w:tc>
        <w:tc>
          <w:tcPr>
            <w:tcW w:w="4714" w:type="dxa"/>
            <w:gridSpan w:val="2"/>
            <w:shd w:val="clear" w:color="auto" w:fill="auto"/>
            <w:vAlign w:val="center"/>
          </w:tcPr>
          <w:p w14:paraId="254978D9" w14:textId="1FF89E72" w:rsidR="00B0479E" w:rsidRDefault="001127D9" w:rsidP="00DD3144">
            <w:r>
              <w:t>X</w:t>
            </w:r>
          </w:p>
        </w:tc>
      </w:tr>
      <w:tr w:rsidR="00B0479E" w14:paraId="50D999FB" w14:textId="77777777" w:rsidTr="00DF2C71">
        <w:trPr>
          <w:trHeight w:val="74"/>
        </w:trPr>
        <w:tc>
          <w:tcPr>
            <w:tcW w:w="828" w:type="dxa"/>
            <w:vAlign w:val="center"/>
          </w:tcPr>
          <w:p w14:paraId="1725C76F" w14:textId="184D6DB1" w:rsidR="00B0479E" w:rsidRDefault="00B0479E" w:rsidP="00DD3144">
            <w:r>
              <w:t>1.39.2</w:t>
            </w:r>
          </w:p>
        </w:tc>
        <w:tc>
          <w:tcPr>
            <w:tcW w:w="4898" w:type="dxa"/>
            <w:gridSpan w:val="3"/>
            <w:shd w:val="clear" w:color="auto" w:fill="E2EFD9" w:themeFill="accent6" w:themeFillTint="33"/>
            <w:vAlign w:val="center"/>
          </w:tcPr>
          <w:p w14:paraId="1F60B076" w14:textId="6FFEB8B5" w:rsidR="00B0479E" w:rsidRDefault="00B0479E" w:rsidP="00DD3144">
            <w:r>
              <w:t>Recommended</w:t>
            </w:r>
          </w:p>
        </w:tc>
        <w:tc>
          <w:tcPr>
            <w:tcW w:w="4714" w:type="dxa"/>
            <w:gridSpan w:val="2"/>
            <w:shd w:val="clear" w:color="auto" w:fill="auto"/>
            <w:vAlign w:val="center"/>
          </w:tcPr>
          <w:p w14:paraId="5B5E6F1D" w14:textId="210D0334" w:rsidR="00B0479E" w:rsidRDefault="00B0479E" w:rsidP="00DD3144"/>
        </w:tc>
      </w:tr>
      <w:tr w:rsidR="00B0479E" w14:paraId="2843D446" w14:textId="77777777" w:rsidTr="00DF2C71">
        <w:trPr>
          <w:trHeight w:val="74"/>
        </w:trPr>
        <w:tc>
          <w:tcPr>
            <w:tcW w:w="828" w:type="dxa"/>
            <w:vAlign w:val="center"/>
          </w:tcPr>
          <w:p w14:paraId="2F9CD2F2" w14:textId="4C3F04CE" w:rsidR="00B0479E" w:rsidRDefault="00B0479E" w:rsidP="00DD3144">
            <w:r>
              <w:t>1.39.3</w:t>
            </w:r>
          </w:p>
        </w:tc>
        <w:tc>
          <w:tcPr>
            <w:tcW w:w="4898" w:type="dxa"/>
            <w:gridSpan w:val="3"/>
            <w:shd w:val="clear" w:color="auto" w:fill="E2EFD9" w:themeFill="accent6" w:themeFillTint="33"/>
            <w:vAlign w:val="center"/>
          </w:tcPr>
          <w:p w14:paraId="2E554F2E" w14:textId="1A00D844" w:rsidR="00B0479E" w:rsidRDefault="00B0479E" w:rsidP="00DD3144">
            <w:r>
              <w:t>Required</w:t>
            </w:r>
          </w:p>
        </w:tc>
        <w:tc>
          <w:tcPr>
            <w:tcW w:w="4714"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DF2C71">
        <w:trPr>
          <w:trHeight w:val="37"/>
        </w:trPr>
        <w:tc>
          <w:tcPr>
            <w:tcW w:w="828" w:type="dxa"/>
            <w:vAlign w:val="center"/>
          </w:tcPr>
          <w:p w14:paraId="1699263A" w14:textId="00780D86" w:rsidR="00B0479E" w:rsidRPr="006C1651" w:rsidRDefault="00B0479E" w:rsidP="00DD3144">
            <w:pPr>
              <w:rPr>
                <w:b/>
                <w:bCs/>
              </w:rPr>
            </w:pPr>
            <w:r w:rsidRPr="006C1651">
              <w:rPr>
                <w:b/>
                <w:bCs/>
              </w:rPr>
              <w:t>1.</w:t>
            </w:r>
            <w:r>
              <w:rPr>
                <w:b/>
                <w:bCs/>
              </w:rPr>
              <w:t>40</w:t>
            </w:r>
          </w:p>
        </w:tc>
        <w:tc>
          <w:tcPr>
            <w:tcW w:w="9612"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DF2C71">
        <w:trPr>
          <w:trHeight w:val="31"/>
        </w:trPr>
        <w:tc>
          <w:tcPr>
            <w:tcW w:w="828" w:type="dxa"/>
            <w:vAlign w:val="center"/>
          </w:tcPr>
          <w:p w14:paraId="6C18F34D" w14:textId="12ECD624" w:rsidR="00B0479E" w:rsidRDefault="00B0479E" w:rsidP="00DD3144">
            <w:r>
              <w:t>1.40.1</w:t>
            </w:r>
          </w:p>
        </w:tc>
        <w:tc>
          <w:tcPr>
            <w:tcW w:w="4898"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4714" w:type="dxa"/>
            <w:gridSpan w:val="2"/>
            <w:shd w:val="clear" w:color="auto" w:fill="auto"/>
            <w:vAlign w:val="center"/>
          </w:tcPr>
          <w:p w14:paraId="5AB9508C" w14:textId="50CD2C54" w:rsidR="00B0479E" w:rsidRDefault="00B0479E" w:rsidP="00DD3144"/>
        </w:tc>
      </w:tr>
      <w:tr w:rsidR="00B0479E" w14:paraId="14AD47E1" w14:textId="77777777" w:rsidTr="00DF2C71">
        <w:trPr>
          <w:trHeight w:val="31"/>
        </w:trPr>
        <w:tc>
          <w:tcPr>
            <w:tcW w:w="828" w:type="dxa"/>
            <w:vAlign w:val="center"/>
          </w:tcPr>
          <w:p w14:paraId="1264E2BC" w14:textId="640AE483" w:rsidR="00B0479E" w:rsidRDefault="00B0479E" w:rsidP="00DD3144">
            <w:r>
              <w:t>1.40.2</w:t>
            </w:r>
          </w:p>
        </w:tc>
        <w:tc>
          <w:tcPr>
            <w:tcW w:w="4898"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4714" w:type="dxa"/>
            <w:gridSpan w:val="2"/>
            <w:shd w:val="clear" w:color="auto" w:fill="auto"/>
            <w:vAlign w:val="center"/>
          </w:tcPr>
          <w:p w14:paraId="38F7C780" w14:textId="41075177" w:rsidR="00B0479E" w:rsidRDefault="00B0479E" w:rsidP="00DD3144"/>
        </w:tc>
      </w:tr>
      <w:tr w:rsidR="00B0479E" w14:paraId="0145EDEA" w14:textId="77777777" w:rsidTr="00DF2C71">
        <w:trPr>
          <w:trHeight w:val="31"/>
        </w:trPr>
        <w:tc>
          <w:tcPr>
            <w:tcW w:w="828" w:type="dxa"/>
            <w:vAlign w:val="center"/>
          </w:tcPr>
          <w:p w14:paraId="78D47D26" w14:textId="3AC44B5C" w:rsidR="00B0479E" w:rsidRDefault="00B0479E" w:rsidP="00DD3144">
            <w:r>
              <w:t>1.40.3</w:t>
            </w:r>
          </w:p>
        </w:tc>
        <w:tc>
          <w:tcPr>
            <w:tcW w:w="4898"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4714" w:type="dxa"/>
            <w:gridSpan w:val="2"/>
            <w:shd w:val="clear" w:color="auto" w:fill="auto"/>
            <w:vAlign w:val="center"/>
          </w:tcPr>
          <w:p w14:paraId="56AB3610" w14:textId="5D026C73" w:rsidR="00B0479E" w:rsidRDefault="00B0479E" w:rsidP="00DD3144"/>
        </w:tc>
      </w:tr>
      <w:tr w:rsidR="00B0479E" w14:paraId="069CA246" w14:textId="77777777" w:rsidTr="00DF2C71">
        <w:trPr>
          <w:trHeight w:val="31"/>
        </w:trPr>
        <w:tc>
          <w:tcPr>
            <w:tcW w:w="828" w:type="dxa"/>
            <w:vAlign w:val="center"/>
          </w:tcPr>
          <w:p w14:paraId="7AEEFBB0" w14:textId="18C6462D" w:rsidR="00B0479E" w:rsidRDefault="00B0479E" w:rsidP="00DD3144">
            <w:r>
              <w:t>1.40.4</w:t>
            </w:r>
          </w:p>
        </w:tc>
        <w:tc>
          <w:tcPr>
            <w:tcW w:w="4898"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4714" w:type="dxa"/>
            <w:gridSpan w:val="2"/>
            <w:shd w:val="clear" w:color="auto" w:fill="auto"/>
            <w:vAlign w:val="center"/>
          </w:tcPr>
          <w:p w14:paraId="72C4E546" w14:textId="4139AF2F" w:rsidR="00B0479E" w:rsidRDefault="00B0479E" w:rsidP="00DD3144"/>
        </w:tc>
      </w:tr>
      <w:tr w:rsidR="00B0479E" w14:paraId="16FDB032" w14:textId="77777777" w:rsidTr="00DF2C71">
        <w:trPr>
          <w:trHeight w:val="31"/>
        </w:trPr>
        <w:tc>
          <w:tcPr>
            <w:tcW w:w="828" w:type="dxa"/>
            <w:vAlign w:val="center"/>
          </w:tcPr>
          <w:p w14:paraId="29D76A2B" w14:textId="473BA58A" w:rsidR="00B0479E" w:rsidRDefault="00B0479E" w:rsidP="00DD3144">
            <w:r>
              <w:t>1.40.5</w:t>
            </w:r>
          </w:p>
        </w:tc>
        <w:tc>
          <w:tcPr>
            <w:tcW w:w="4898"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4714" w:type="dxa"/>
            <w:gridSpan w:val="2"/>
            <w:shd w:val="clear" w:color="auto" w:fill="auto"/>
            <w:vAlign w:val="center"/>
          </w:tcPr>
          <w:p w14:paraId="420A0F67" w14:textId="3C37BC25" w:rsidR="00B0479E" w:rsidRDefault="00B0479E" w:rsidP="00DD3144"/>
        </w:tc>
      </w:tr>
      <w:tr w:rsidR="00B0479E" w14:paraId="1BFF7E4D" w14:textId="77777777" w:rsidTr="00DF2C71">
        <w:trPr>
          <w:trHeight w:val="31"/>
        </w:trPr>
        <w:tc>
          <w:tcPr>
            <w:tcW w:w="828" w:type="dxa"/>
            <w:vAlign w:val="center"/>
          </w:tcPr>
          <w:p w14:paraId="7CE4D85C" w14:textId="5375D8A2" w:rsidR="00B0479E" w:rsidRDefault="00B0479E" w:rsidP="00DD3144">
            <w:r>
              <w:t>1.40.6</w:t>
            </w:r>
          </w:p>
        </w:tc>
        <w:tc>
          <w:tcPr>
            <w:tcW w:w="4898" w:type="dxa"/>
            <w:gridSpan w:val="3"/>
            <w:shd w:val="clear" w:color="auto" w:fill="E2EFD9" w:themeFill="accent6" w:themeFillTint="33"/>
            <w:vAlign w:val="center"/>
          </w:tcPr>
          <w:p w14:paraId="724D2DEA" w14:textId="4F38F48B" w:rsidR="00B0479E" w:rsidRDefault="00B0479E" w:rsidP="00DD3144">
            <w:r>
              <w:t>Other</w:t>
            </w:r>
          </w:p>
        </w:tc>
        <w:tc>
          <w:tcPr>
            <w:tcW w:w="4714" w:type="dxa"/>
            <w:gridSpan w:val="2"/>
            <w:shd w:val="clear" w:color="auto" w:fill="auto"/>
            <w:vAlign w:val="center"/>
          </w:tcPr>
          <w:p w14:paraId="1D5D3679" w14:textId="143B2644" w:rsidR="00B0479E" w:rsidRDefault="00B0479E" w:rsidP="00DD3144"/>
        </w:tc>
      </w:tr>
      <w:tr w:rsidR="00B0479E" w14:paraId="28DF3FE9" w14:textId="77777777" w:rsidTr="00DF2C71">
        <w:trPr>
          <w:trHeight w:val="31"/>
        </w:trPr>
        <w:tc>
          <w:tcPr>
            <w:tcW w:w="828" w:type="dxa"/>
            <w:vAlign w:val="center"/>
          </w:tcPr>
          <w:p w14:paraId="063D6B5E" w14:textId="6EE083B5" w:rsidR="00B0479E" w:rsidRPr="00B534D5" w:rsidRDefault="00B0479E" w:rsidP="00DD3144">
            <w:pPr>
              <w:rPr>
                <w:b/>
                <w:bCs/>
              </w:rPr>
            </w:pPr>
            <w:r w:rsidRPr="00B534D5">
              <w:rPr>
                <w:b/>
                <w:bCs/>
              </w:rPr>
              <w:t>1.4</w:t>
            </w:r>
            <w:r>
              <w:rPr>
                <w:b/>
                <w:bCs/>
              </w:rPr>
              <w:t>1</w:t>
            </w:r>
          </w:p>
        </w:tc>
        <w:tc>
          <w:tcPr>
            <w:tcW w:w="9612"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DF2C71">
        <w:trPr>
          <w:trHeight w:val="1020"/>
        </w:trPr>
        <w:tc>
          <w:tcPr>
            <w:tcW w:w="828" w:type="dxa"/>
            <w:vAlign w:val="center"/>
          </w:tcPr>
          <w:p w14:paraId="42397147" w14:textId="77777777" w:rsidR="00B0479E" w:rsidRDefault="00B0479E" w:rsidP="00DD3144"/>
        </w:tc>
        <w:tc>
          <w:tcPr>
            <w:tcW w:w="9612"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DF2C71">
        <w:trPr>
          <w:trHeight w:val="31"/>
        </w:trPr>
        <w:tc>
          <w:tcPr>
            <w:tcW w:w="828" w:type="dxa"/>
            <w:vAlign w:val="center"/>
          </w:tcPr>
          <w:p w14:paraId="3C32496F" w14:textId="2953CFA3" w:rsidR="00EC42A1" w:rsidRPr="00570082" w:rsidRDefault="00EC42A1" w:rsidP="00DD3144">
            <w:pPr>
              <w:rPr>
                <w:b/>
                <w:bCs/>
              </w:rPr>
            </w:pPr>
            <w:r w:rsidRPr="00570082">
              <w:rPr>
                <w:b/>
                <w:bCs/>
              </w:rPr>
              <w:t>1.4</w:t>
            </w:r>
            <w:r>
              <w:rPr>
                <w:b/>
                <w:bCs/>
              </w:rPr>
              <w:t>2</w:t>
            </w:r>
          </w:p>
        </w:tc>
        <w:tc>
          <w:tcPr>
            <w:tcW w:w="9612"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DF2C71">
        <w:trPr>
          <w:trHeight w:val="533"/>
        </w:trPr>
        <w:tc>
          <w:tcPr>
            <w:tcW w:w="828" w:type="dxa"/>
            <w:vAlign w:val="center"/>
          </w:tcPr>
          <w:p w14:paraId="7B9EF357" w14:textId="385F5475" w:rsidR="00EC42A1" w:rsidRDefault="00EC42A1" w:rsidP="00DD3144">
            <w:r>
              <w:t>1.42.1</w:t>
            </w:r>
          </w:p>
        </w:tc>
        <w:tc>
          <w:tcPr>
            <w:tcW w:w="4898" w:type="dxa"/>
            <w:gridSpan w:val="3"/>
            <w:shd w:val="clear" w:color="auto" w:fill="E2EFD9" w:themeFill="accent6" w:themeFillTint="33"/>
            <w:vAlign w:val="center"/>
          </w:tcPr>
          <w:p w14:paraId="3D15E1DA" w14:textId="6887AA9D" w:rsidR="00EC42A1" w:rsidRDefault="00EC42A1" w:rsidP="00DD3144">
            <w:r>
              <w:t>Not specified</w:t>
            </w:r>
          </w:p>
        </w:tc>
        <w:tc>
          <w:tcPr>
            <w:tcW w:w="4714" w:type="dxa"/>
            <w:gridSpan w:val="2"/>
            <w:shd w:val="clear" w:color="auto" w:fill="auto"/>
            <w:vAlign w:val="center"/>
          </w:tcPr>
          <w:p w14:paraId="1BEA457F" w14:textId="792EBC43" w:rsidR="00EC42A1" w:rsidRDefault="00EC42A1" w:rsidP="00DD3144"/>
        </w:tc>
      </w:tr>
      <w:tr w:rsidR="00EC42A1" w14:paraId="1557983D" w14:textId="77777777" w:rsidTr="00DF2C71">
        <w:trPr>
          <w:trHeight w:val="533"/>
        </w:trPr>
        <w:tc>
          <w:tcPr>
            <w:tcW w:w="828" w:type="dxa"/>
            <w:vAlign w:val="center"/>
          </w:tcPr>
          <w:p w14:paraId="2C4E529A" w14:textId="619B289E" w:rsidR="00EC42A1" w:rsidRDefault="00EC42A1" w:rsidP="00DD3144">
            <w:r>
              <w:t>1.42.2</w:t>
            </w:r>
          </w:p>
        </w:tc>
        <w:tc>
          <w:tcPr>
            <w:tcW w:w="4898" w:type="dxa"/>
            <w:gridSpan w:val="3"/>
            <w:shd w:val="clear" w:color="auto" w:fill="E2EFD9" w:themeFill="accent6" w:themeFillTint="33"/>
            <w:vAlign w:val="center"/>
          </w:tcPr>
          <w:p w14:paraId="21932A10" w14:textId="37A937A1" w:rsidR="00EC42A1" w:rsidRDefault="00EC42A1" w:rsidP="00DD3144">
            <w:r>
              <w:t>To company</w:t>
            </w:r>
          </w:p>
        </w:tc>
        <w:tc>
          <w:tcPr>
            <w:tcW w:w="4714" w:type="dxa"/>
            <w:gridSpan w:val="2"/>
            <w:shd w:val="clear" w:color="auto" w:fill="auto"/>
            <w:vAlign w:val="center"/>
          </w:tcPr>
          <w:p w14:paraId="53C3B084" w14:textId="6E841935" w:rsidR="00EC42A1" w:rsidRDefault="001127D9" w:rsidP="00DD3144">
            <w:r>
              <w:t>X</w:t>
            </w:r>
          </w:p>
        </w:tc>
      </w:tr>
      <w:tr w:rsidR="00EC42A1" w14:paraId="74BD9E00" w14:textId="77777777" w:rsidTr="00DF2C71">
        <w:trPr>
          <w:trHeight w:val="533"/>
        </w:trPr>
        <w:tc>
          <w:tcPr>
            <w:tcW w:w="828" w:type="dxa"/>
            <w:vAlign w:val="center"/>
          </w:tcPr>
          <w:p w14:paraId="5C781F4B" w14:textId="76EC6D59" w:rsidR="00EC42A1" w:rsidRDefault="00EC42A1" w:rsidP="00DD3144">
            <w:r>
              <w:t>1.42.3</w:t>
            </w:r>
          </w:p>
        </w:tc>
        <w:tc>
          <w:tcPr>
            <w:tcW w:w="4898" w:type="dxa"/>
            <w:gridSpan w:val="3"/>
            <w:shd w:val="clear" w:color="auto" w:fill="E2EFD9" w:themeFill="accent6" w:themeFillTint="33"/>
            <w:vAlign w:val="center"/>
          </w:tcPr>
          <w:p w14:paraId="452C3F42" w14:textId="71C7F939" w:rsidR="00EC42A1" w:rsidRDefault="00EC42A1" w:rsidP="00DD3144">
            <w:r>
              <w:t>To society (double materiality)</w:t>
            </w:r>
          </w:p>
        </w:tc>
        <w:tc>
          <w:tcPr>
            <w:tcW w:w="4714" w:type="dxa"/>
            <w:gridSpan w:val="2"/>
            <w:shd w:val="clear" w:color="auto" w:fill="auto"/>
            <w:vAlign w:val="center"/>
          </w:tcPr>
          <w:p w14:paraId="075576DD" w14:textId="0A2337D0" w:rsidR="00EC42A1" w:rsidRDefault="00EC42A1" w:rsidP="00DD3144"/>
        </w:tc>
      </w:tr>
      <w:tr w:rsidR="00EC42A1" w14:paraId="45F209CE" w14:textId="77777777" w:rsidTr="00DF2C71">
        <w:trPr>
          <w:trHeight w:val="74"/>
        </w:trPr>
        <w:tc>
          <w:tcPr>
            <w:tcW w:w="828" w:type="dxa"/>
            <w:vAlign w:val="center"/>
          </w:tcPr>
          <w:p w14:paraId="66FBBB1E" w14:textId="1E3F53B7" w:rsidR="00EC42A1" w:rsidRPr="00570082" w:rsidRDefault="00EC42A1" w:rsidP="00DD3144">
            <w:pPr>
              <w:rPr>
                <w:b/>
                <w:bCs/>
              </w:rPr>
            </w:pPr>
            <w:r>
              <w:rPr>
                <w:b/>
                <w:bCs/>
              </w:rPr>
              <w:t>1.43</w:t>
            </w:r>
          </w:p>
        </w:tc>
        <w:tc>
          <w:tcPr>
            <w:tcW w:w="9612"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DF2C71">
        <w:trPr>
          <w:trHeight w:val="74"/>
        </w:trPr>
        <w:tc>
          <w:tcPr>
            <w:tcW w:w="828" w:type="dxa"/>
            <w:vAlign w:val="center"/>
          </w:tcPr>
          <w:p w14:paraId="1EE1445C" w14:textId="590F8587" w:rsidR="00EC42A1" w:rsidRDefault="00EC42A1" w:rsidP="00DD3144">
            <w:r>
              <w:t>1.43.1</w:t>
            </w:r>
          </w:p>
        </w:tc>
        <w:tc>
          <w:tcPr>
            <w:tcW w:w="4898" w:type="dxa"/>
            <w:gridSpan w:val="3"/>
            <w:shd w:val="clear" w:color="auto" w:fill="E2EFD9" w:themeFill="accent6" w:themeFillTint="33"/>
            <w:vAlign w:val="center"/>
          </w:tcPr>
          <w:p w14:paraId="4308334C" w14:textId="3797B754" w:rsidR="00EC42A1" w:rsidRDefault="00EC42A1" w:rsidP="00DD3144">
            <w:r>
              <w:t>Self-assessed material risk</w:t>
            </w:r>
          </w:p>
        </w:tc>
        <w:tc>
          <w:tcPr>
            <w:tcW w:w="4714" w:type="dxa"/>
            <w:gridSpan w:val="2"/>
            <w:shd w:val="clear" w:color="auto" w:fill="auto"/>
            <w:vAlign w:val="center"/>
          </w:tcPr>
          <w:p w14:paraId="2CA4B517" w14:textId="7D3A0FE0" w:rsidR="00EC42A1" w:rsidRDefault="001127D9" w:rsidP="00DD3144">
            <w:r>
              <w:t>X</w:t>
            </w:r>
          </w:p>
        </w:tc>
      </w:tr>
      <w:tr w:rsidR="00EC42A1" w14:paraId="6EF3B20D" w14:textId="77777777" w:rsidTr="00DF2C71">
        <w:trPr>
          <w:trHeight w:val="69"/>
        </w:trPr>
        <w:tc>
          <w:tcPr>
            <w:tcW w:w="828" w:type="dxa"/>
            <w:vAlign w:val="center"/>
          </w:tcPr>
          <w:p w14:paraId="0AABC29C" w14:textId="2EA923B3" w:rsidR="00EC42A1" w:rsidRDefault="00EC42A1" w:rsidP="00DD3144">
            <w:r>
              <w:t>1.43.2</w:t>
            </w:r>
          </w:p>
        </w:tc>
        <w:tc>
          <w:tcPr>
            <w:tcW w:w="4898"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4714" w:type="dxa"/>
            <w:gridSpan w:val="2"/>
            <w:shd w:val="clear" w:color="auto" w:fill="auto"/>
            <w:vAlign w:val="center"/>
          </w:tcPr>
          <w:p w14:paraId="3F4C58B3" w14:textId="2C4BCBF2" w:rsidR="00EC42A1" w:rsidRDefault="00EC42A1" w:rsidP="00DD3144"/>
        </w:tc>
      </w:tr>
      <w:tr w:rsidR="00EC42A1" w14:paraId="3E025432" w14:textId="77777777" w:rsidTr="00DF2C71">
        <w:trPr>
          <w:trHeight w:val="74"/>
        </w:trPr>
        <w:tc>
          <w:tcPr>
            <w:tcW w:w="828" w:type="dxa"/>
            <w:vAlign w:val="center"/>
          </w:tcPr>
          <w:p w14:paraId="7170B3A5" w14:textId="174FAD80" w:rsidR="00EC42A1" w:rsidRDefault="00EC42A1" w:rsidP="00DD3144">
            <w:r>
              <w:t>1.43.3</w:t>
            </w:r>
          </w:p>
        </w:tc>
        <w:tc>
          <w:tcPr>
            <w:tcW w:w="4898" w:type="dxa"/>
            <w:gridSpan w:val="3"/>
            <w:shd w:val="clear" w:color="auto" w:fill="E2EFD9" w:themeFill="accent6" w:themeFillTint="33"/>
            <w:vAlign w:val="center"/>
          </w:tcPr>
          <w:p w14:paraId="0BA8C7D1" w14:textId="68A830F5" w:rsidR="00EC42A1" w:rsidRDefault="00EC42A1" w:rsidP="00DD3144">
            <w:r>
              <w:t>Other</w:t>
            </w:r>
          </w:p>
        </w:tc>
        <w:tc>
          <w:tcPr>
            <w:tcW w:w="4714" w:type="dxa"/>
            <w:gridSpan w:val="2"/>
            <w:shd w:val="clear" w:color="auto" w:fill="auto"/>
            <w:vAlign w:val="center"/>
          </w:tcPr>
          <w:p w14:paraId="65064E9A" w14:textId="7B349BD9" w:rsidR="00EC42A1" w:rsidRDefault="00EC42A1" w:rsidP="00DD3144"/>
        </w:tc>
      </w:tr>
      <w:tr w:rsidR="00EC42A1" w14:paraId="7906EB0B" w14:textId="77777777" w:rsidTr="00DF2C71">
        <w:trPr>
          <w:trHeight w:val="74"/>
        </w:trPr>
        <w:tc>
          <w:tcPr>
            <w:tcW w:w="828" w:type="dxa"/>
            <w:vAlign w:val="center"/>
          </w:tcPr>
          <w:p w14:paraId="74D0C219" w14:textId="6D17D405" w:rsidR="00EC42A1" w:rsidRPr="002D7AAD" w:rsidRDefault="00EC42A1" w:rsidP="00DD3144">
            <w:pPr>
              <w:rPr>
                <w:b/>
                <w:bCs/>
              </w:rPr>
            </w:pPr>
            <w:r>
              <w:rPr>
                <w:b/>
                <w:bCs/>
              </w:rPr>
              <w:t>1.44</w:t>
            </w:r>
          </w:p>
        </w:tc>
        <w:tc>
          <w:tcPr>
            <w:tcW w:w="9612"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DF2C71">
        <w:trPr>
          <w:trHeight w:val="1020"/>
        </w:trPr>
        <w:tc>
          <w:tcPr>
            <w:tcW w:w="828" w:type="dxa"/>
            <w:vAlign w:val="center"/>
          </w:tcPr>
          <w:p w14:paraId="0196AEA3" w14:textId="77777777" w:rsidR="00EC42A1" w:rsidRDefault="00EC42A1" w:rsidP="00DD3144"/>
        </w:tc>
        <w:tc>
          <w:tcPr>
            <w:tcW w:w="9612" w:type="dxa"/>
            <w:gridSpan w:val="5"/>
            <w:vAlign w:val="center"/>
          </w:tcPr>
          <w:p w14:paraId="0CB659C4" w14:textId="77777777" w:rsidR="00EC42A1" w:rsidRDefault="00EC42A1" w:rsidP="00DD3144"/>
        </w:tc>
      </w:tr>
      <w:tr w:rsidR="00EC42A1" w14:paraId="0DA41032" w14:textId="77777777" w:rsidTr="00DF2C71">
        <w:trPr>
          <w:trHeight w:val="74"/>
        </w:trPr>
        <w:tc>
          <w:tcPr>
            <w:tcW w:w="828"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612"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DF2C71">
        <w:trPr>
          <w:trHeight w:val="55"/>
        </w:trPr>
        <w:tc>
          <w:tcPr>
            <w:tcW w:w="828" w:type="dxa"/>
            <w:vAlign w:val="center"/>
          </w:tcPr>
          <w:p w14:paraId="07E7E537" w14:textId="77777777" w:rsidR="00EC42A1" w:rsidRDefault="00EC42A1" w:rsidP="00DD3144"/>
        </w:tc>
        <w:tc>
          <w:tcPr>
            <w:tcW w:w="3507" w:type="dxa"/>
            <w:shd w:val="clear" w:color="auto" w:fill="E2EFD9" w:themeFill="accent6" w:themeFillTint="33"/>
            <w:vAlign w:val="center"/>
          </w:tcPr>
          <w:p w14:paraId="665119C3" w14:textId="77777777" w:rsidR="00EC42A1" w:rsidRDefault="00EC42A1" w:rsidP="00DD3144"/>
        </w:tc>
        <w:tc>
          <w:tcPr>
            <w:tcW w:w="1391"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391" w:type="dxa"/>
            <w:shd w:val="clear" w:color="auto" w:fill="E2EFD9" w:themeFill="accent6" w:themeFillTint="33"/>
            <w:vAlign w:val="center"/>
          </w:tcPr>
          <w:p w14:paraId="185C006C" w14:textId="38DEA7EC" w:rsidR="00EC42A1" w:rsidRDefault="00EC42A1" w:rsidP="00107D91">
            <w:pPr>
              <w:jc w:val="center"/>
            </w:pPr>
            <w:r>
              <w:t>Required</w:t>
            </w:r>
          </w:p>
        </w:tc>
        <w:tc>
          <w:tcPr>
            <w:tcW w:w="3323"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DF2C71">
        <w:trPr>
          <w:trHeight w:val="53"/>
        </w:trPr>
        <w:tc>
          <w:tcPr>
            <w:tcW w:w="828" w:type="dxa"/>
            <w:vAlign w:val="center"/>
          </w:tcPr>
          <w:p w14:paraId="3AE5D78B" w14:textId="09AB1E73" w:rsidR="00EC42A1" w:rsidRDefault="00EC42A1" w:rsidP="00DD3144">
            <w:r>
              <w:t>1.45.1</w:t>
            </w:r>
          </w:p>
        </w:tc>
        <w:tc>
          <w:tcPr>
            <w:tcW w:w="3507"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391" w:type="dxa"/>
            <w:gridSpan w:val="2"/>
            <w:vAlign w:val="center"/>
          </w:tcPr>
          <w:p w14:paraId="49FC60B6" w14:textId="77777777" w:rsidR="00EC42A1" w:rsidRDefault="00EC42A1" w:rsidP="00DD3144"/>
        </w:tc>
        <w:tc>
          <w:tcPr>
            <w:tcW w:w="1391" w:type="dxa"/>
            <w:vAlign w:val="center"/>
          </w:tcPr>
          <w:p w14:paraId="72170832" w14:textId="614FA9FC" w:rsidR="00EC42A1" w:rsidRDefault="00EC42A1" w:rsidP="00DD3144"/>
        </w:tc>
        <w:tc>
          <w:tcPr>
            <w:tcW w:w="3323" w:type="dxa"/>
            <w:vAlign w:val="center"/>
          </w:tcPr>
          <w:p w14:paraId="67C3F659" w14:textId="4839157E" w:rsidR="00EC42A1" w:rsidRDefault="00FA5AC8" w:rsidP="00DD3144">
            <w:r>
              <w:t>X</w:t>
            </w:r>
          </w:p>
        </w:tc>
      </w:tr>
      <w:tr w:rsidR="00EC42A1" w14:paraId="3F5A078D" w14:textId="77777777" w:rsidTr="00DF2C71">
        <w:trPr>
          <w:trHeight w:val="53"/>
        </w:trPr>
        <w:tc>
          <w:tcPr>
            <w:tcW w:w="828" w:type="dxa"/>
            <w:vAlign w:val="center"/>
          </w:tcPr>
          <w:p w14:paraId="69961ADF" w14:textId="26526467" w:rsidR="00EC42A1" w:rsidRDefault="00EC42A1" w:rsidP="00DD3144">
            <w:r>
              <w:t>1.45.2</w:t>
            </w:r>
          </w:p>
        </w:tc>
        <w:tc>
          <w:tcPr>
            <w:tcW w:w="3507"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391" w:type="dxa"/>
            <w:gridSpan w:val="2"/>
            <w:vAlign w:val="center"/>
          </w:tcPr>
          <w:p w14:paraId="78121000" w14:textId="77777777" w:rsidR="00EC42A1" w:rsidRDefault="00EC42A1" w:rsidP="00DD3144"/>
        </w:tc>
        <w:tc>
          <w:tcPr>
            <w:tcW w:w="1391" w:type="dxa"/>
            <w:vAlign w:val="center"/>
          </w:tcPr>
          <w:p w14:paraId="67FCCEDA" w14:textId="17DDE09B" w:rsidR="00EC42A1" w:rsidRDefault="00D90EA5" w:rsidP="00DD3144">
            <w:r>
              <w:t>X</w:t>
            </w:r>
          </w:p>
        </w:tc>
        <w:tc>
          <w:tcPr>
            <w:tcW w:w="3323" w:type="dxa"/>
            <w:vAlign w:val="center"/>
          </w:tcPr>
          <w:p w14:paraId="0BEDDD93" w14:textId="6925C8D2" w:rsidR="00EC42A1" w:rsidRDefault="00EC42A1" w:rsidP="00DD3144"/>
        </w:tc>
      </w:tr>
      <w:tr w:rsidR="00EC42A1" w14:paraId="6DB7FA2D" w14:textId="77777777" w:rsidTr="00DF2C71">
        <w:trPr>
          <w:trHeight w:val="53"/>
        </w:trPr>
        <w:tc>
          <w:tcPr>
            <w:tcW w:w="828" w:type="dxa"/>
            <w:vAlign w:val="center"/>
          </w:tcPr>
          <w:p w14:paraId="614337BD" w14:textId="2391FB82" w:rsidR="00EC42A1" w:rsidRDefault="00EC42A1" w:rsidP="00DD3144">
            <w:r>
              <w:t>1.45.3</w:t>
            </w:r>
          </w:p>
        </w:tc>
        <w:tc>
          <w:tcPr>
            <w:tcW w:w="3507"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391" w:type="dxa"/>
            <w:gridSpan w:val="2"/>
            <w:vAlign w:val="center"/>
          </w:tcPr>
          <w:p w14:paraId="1F738ECE" w14:textId="77777777" w:rsidR="00EC42A1" w:rsidRDefault="00EC42A1" w:rsidP="00DD3144"/>
        </w:tc>
        <w:tc>
          <w:tcPr>
            <w:tcW w:w="1391" w:type="dxa"/>
            <w:vAlign w:val="center"/>
          </w:tcPr>
          <w:p w14:paraId="2F3A42EA" w14:textId="77777777" w:rsidR="00EC42A1" w:rsidRDefault="00EC42A1" w:rsidP="00DD3144"/>
        </w:tc>
        <w:tc>
          <w:tcPr>
            <w:tcW w:w="3323" w:type="dxa"/>
            <w:vAlign w:val="center"/>
          </w:tcPr>
          <w:p w14:paraId="7BE07A12" w14:textId="35FE6444" w:rsidR="00EC42A1" w:rsidRDefault="00D90EA5" w:rsidP="00DD3144">
            <w:r>
              <w:t>X</w:t>
            </w:r>
          </w:p>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DF2C71">
        <w:trPr>
          <w:trHeight w:val="23"/>
        </w:trPr>
        <w:tc>
          <w:tcPr>
            <w:tcW w:w="828" w:type="dxa"/>
            <w:vAlign w:val="center"/>
          </w:tcPr>
          <w:p w14:paraId="45E00C75" w14:textId="4D46BB5F" w:rsidR="00484663" w:rsidRPr="00EC523C" w:rsidRDefault="00484663" w:rsidP="00DD3144">
            <w:pPr>
              <w:rPr>
                <w:b/>
                <w:bCs/>
              </w:rPr>
            </w:pPr>
            <w:r>
              <w:rPr>
                <w:b/>
                <w:bCs/>
              </w:rPr>
              <w:t>1.46</w:t>
            </w:r>
          </w:p>
        </w:tc>
        <w:tc>
          <w:tcPr>
            <w:tcW w:w="9612"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DF2C71">
        <w:trPr>
          <w:trHeight w:val="20"/>
        </w:trPr>
        <w:tc>
          <w:tcPr>
            <w:tcW w:w="828" w:type="dxa"/>
            <w:vAlign w:val="center"/>
          </w:tcPr>
          <w:p w14:paraId="45A3BE80" w14:textId="216669BA" w:rsidR="00484663" w:rsidRDefault="00484663" w:rsidP="00DD3144">
            <w:r>
              <w:t>1.46.1</w:t>
            </w:r>
          </w:p>
        </w:tc>
        <w:tc>
          <w:tcPr>
            <w:tcW w:w="4898" w:type="dxa"/>
            <w:gridSpan w:val="3"/>
            <w:shd w:val="clear" w:color="auto" w:fill="E2EFD9" w:themeFill="accent6" w:themeFillTint="33"/>
            <w:vAlign w:val="center"/>
          </w:tcPr>
          <w:p w14:paraId="35D006C6" w14:textId="456254C7" w:rsidR="00484663" w:rsidRDefault="00484663" w:rsidP="00DD3144">
            <w:r>
              <w:t>Not specified</w:t>
            </w:r>
          </w:p>
        </w:tc>
        <w:tc>
          <w:tcPr>
            <w:tcW w:w="4714" w:type="dxa"/>
            <w:gridSpan w:val="2"/>
            <w:shd w:val="clear" w:color="auto" w:fill="auto"/>
            <w:vAlign w:val="center"/>
          </w:tcPr>
          <w:p w14:paraId="17C9A786" w14:textId="3AAC404F" w:rsidR="00484663" w:rsidRDefault="00484663" w:rsidP="00DD3144"/>
        </w:tc>
      </w:tr>
      <w:tr w:rsidR="00484663" w14:paraId="441CAF03" w14:textId="77777777" w:rsidTr="00DF2C71">
        <w:trPr>
          <w:trHeight w:val="20"/>
        </w:trPr>
        <w:tc>
          <w:tcPr>
            <w:tcW w:w="828" w:type="dxa"/>
            <w:vAlign w:val="center"/>
          </w:tcPr>
          <w:p w14:paraId="6A23DEC3" w14:textId="521D0AC6" w:rsidR="00484663" w:rsidRDefault="00484663" w:rsidP="00DD3144">
            <w:r>
              <w:t>1.46.2</w:t>
            </w:r>
          </w:p>
        </w:tc>
        <w:tc>
          <w:tcPr>
            <w:tcW w:w="4898"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4714" w:type="dxa"/>
            <w:gridSpan w:val="2"/>
            <w:shd w:val="clear" w:color="auto" w:fill="auto"/>
            <w:vAlign w:val="center"/>
          </w:tcPr>
          <w:p w14:paraId="794AC2B6" w14:textId="7B5942E4" w:rsidR="00484663" w:rsidRDefault="00D90EA5" w:rsidP="00DD3144">
            <w:r>
              <w:t>X</w:t>
            </w:r>
          </w:p>
        </w:tc>
      </w:tr>
      <w:tr w:rsidR="00484663" w14:paraId="20088A84" w14:textId="77777777" w:rsidTr="00DF2C71">
        <w:trPr>
          <w:trHeight w:val="20"/>
        </w:trPr>
        <w:tc>
          <w:tcPr>
            <w:tcW w:w="828" w:type="dxa"/>
            <w:vAlign w:val="center"/>
          </w:tcPr>
          <w:p w14:paraId="759F5A9A" w14:textId="2CCD9BE8" w:rsidR="00484663" w:rsidRDefault="00484663" w:rsidP="00DD3144">
            <w:r>
              <w:t>1.46.3</w:t>
            </w:r>
          </w:p>
        </w:tc>
        <w:tc>
          <w:tcPr>
            <w:tcW w:w="4898"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4714" w:type="dxa"/>
            <w:gridSpan w:val="2"/>
            <w:shd w:val="clear" w:color="auto" w:fill="auto"/>
            <w:vAlign w:val="center"/>
          </w:tcPr>
          <w:p w14:paraId="1B72D956" w14:textId="1140CCC0" w:rsidR="00484663" w:rsidRDefault="00484663" w:rsidP="00DD3144"/>
        </w:tc>
      </w:tr>
      <w:tr w:rsidR="00484663" w14:paraId="354BF968" w14:textId="77777777" w:rsidTr="00DF2C71">
        <w:trPr>
          <w:trHeight w:val="20"/>
        </w:trPr>
        <w:tc>
          <w:tcPr>
            <w:tcW w:w="828" w:type="dxa"/>
            <w:vAlign w:val="center"/>
          </w:tcPr>
          <w:p w14:paraId="386CB503" w14:textId="663DDA20" w:rsidR="00484663" w:rsidRPr="003634F2" w:rsidRDefault="00484663" w:rsidP="00DD3144">
            <w:pPr>
              <w:rPr>
                <w:b/>
                <w:bCs/>
              </w:rPr>
            </w:pPr>
            <w:r>
              <w:rPr>
                <w:b/>
                <w:bCs/>
              </w:rPr>
              <w:t>1.47</w:t>
            </w:r>
          </w:p>
        </w:tc>
        <w:tc>
          <w:tcPr>
            <w:tcW w:w="9612"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DF2C71">
        <w:trPr>
          <w:trHeight w:val="20"/>
        </w:trPr>
        <w:tc>
          <w:tcPr>
            <w:tcW w:w="828" w:type="dxa"/>
            <w:vAlign w:val="center"/>
          </w:tcPr>
          <w:p w14:paraId="45F18C73" w14:textId="505FB008" w:rsidR="00484663" w:rsidRDefault="00484663" w:rsidP="00DD3144">
            <w:r>
              <w:t>1.47.1</w:t>
            </w:r>
          </w:p>
        </w:tc>
        <w:tc>
          <w:tcPr>
            <w:tcW w:w="4898" w:type="dxa"/>
            <w:gridSpan w:val="3"/>
            <w:shd w:val="clear" w:color="auto" w:fill="E2EFD9" w:themeFill="accent6" w:themeFillTint="33"/>
            <w:vAlign w:val="center"/>
          </w:tcPr>
          <w:p w14:paraId="5EA5F24A" w14:textId="33D76500" w:rsidR="00484663" w:rsidRDefault="00484663" w:rsidP="00DD3144">
            <w:r>
              <w:t>Self-assessed material risk</w:t>
            </w:r>
          </w:p>
        </w:tc>
        <w:tc>
          <w:tcPr>
            <w:tcW w:w="4714" w:type="dxa"/>
            <w:gridSpan w:val="2"/>
            <w:shd w:val="clear" w:color="auto" w:fill="auto"/>
            <w:vAlign w:val="center"/>
          </w:tcPr>
          <w:p w14:paraId="3EABD989" w14:textId="450B95C9" w:rsidR="00484663" w:rsidRDefault="001127D9" w:rsidP="00DD3144">
            <w:r>
              <w:t>X</w:t>
            </w:r>
          </w:p>
        </w:tc>
      </w:tr>
      <w:tr w:rsidR="00484663" w14:paraId="13848922" w14:textId="77777777" w:rsidTr="00DF2C71">
        <w:trPr>
          <w:trHeight w:val="20"/>
        </w:trPr>
        <w:tc>
          <w:tcPr>
            <w:tcW w:w="828" w:type="dxa"/>
            <w:vAlign w:val="center"/>
          </w:tcPr>
          <w:p w14:paraId="2E5BB9C9" w14:textId="36354EBF" w:rsidR="00484663" w:rsidRDefault="00484663" w:rsidP="00DD3144">
            <w:r>
              <w:t>1.47.2</w:t>
            </w:r>
          </w:p>
        </w:tc>
        <w:tc>
          <w:tcPr>
            <w:tcW w:w="4898"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4714" w:type="dxa"/>
            <w:gridSpan w:val="2"/>
            <w:shd w:val="clear" w:color="auto" w:fill="auto"/>
            <w:vAlign w:val="center"/>
          </w:tcPr>
          <w:p w14:paraId="62F2B131" w14:textId="5908DD5E" w:rsidR="00484663" w:rsidRDefault="00484663" w:rsidP="00DD3144"/>
        </w:tc>
      </w:tr>
      <w:tr w:rsidR="00484663" w14:paraId="7938F854" w14:textId="77777777" w:rsidTr="00DF2C71">
        <w:trPr>
          <w:trHeight w:val="20"/>
        </w:trPr>
        <w:tc>
          <w:tcPr>
            <w:tcW w:w="828" w:type="dxa"/>
            <w:vAlign w:val="center"/>
          </w:tcPr>
          <w:p w14:paraId="4BEE08A7" w14:textId="0A6E0126" w:rsidR="00484663" w:rsidRDefault="00484663" w:rsidP="00DD3144">
            <w:r>
              <w:t>1.47.3</w:t>
            </w:r>
          </w:p>
        </w:tc>
        <w:tc>
          <w:tcPr>
            <w:tcW w:w="4898" w:type="dxa"/>
            <w:gridSpan w:val="3"/>
            <w:shd w:val="clear" w:color="auto" w:fill="E2EFD9" w:themeFill="accent6" w:themeFillTint="33"/>
            <w:vAlign w:val="center"/>
          </w:tcPr>
          <w:p w14:paraId="05CEDA32" w14:textId="67C6796D" w:rsidR="00484663" w:rsidRDefault="00484663" w:rsidP="00DD3144">
            <w:r>
              <w:t>Other</w:t>
            </w:r>
          </w:p>
        </w:tc>
        <w:tc>
          <w:tcPr>
            <w:tcW w:w="4714" w:type="dxa"/>
            <w:gridSpan w:val="2"/>
            <w:shd w:val="clear" w:color="auto" w:fill="auto"/>
            <w:vAlign w:val="center"/>
          </w:tcPr>
          <w:p w14:paraId="5E8D9925" w14:textId="274F5FBD" w:rsidR="00484663" w:rsidRDefault="00484663" w:rsidP="00DD3144"/>
        </w:tc>
      </w:tr>
      <w:tr w:rsidR="00484663" w14:paraId="04E97640" w14:textId="77777777" w:rsidTr="00DF2C71">
        <w:trPr>
          <w:trHeight w:val="20"/>
        </w:trPr>
        <w:tc>
          <w:tcPr>
            <w:tcW w:w="828" w:type="dxa"/>
            <w:vAlign w:val="center"/>
          </w:tcPr>
          <w:p w14:paraId="036D26BE" w14:textId="4F361CD5" w:rsidR="00484663" w:rsidRPr="003634F2" w:rsidRDefault="00484663" w:rsidP="00DD3144">
            <w:pPr>
              <w:rPr>
                <w:b/>
                <w:bCs/>
              </w:rPr>
            </w:pPr>
            <w:r>
              <w:rPr>
                <w:b/>
                <w:bCs/>
              </w:rPr>
              <w:t>1.48</w:t>
            </w:r>
          </w:p>
        </w:tc>
        <w:tc>
          <w:tcPr>
            <w:tcW w:w="9612"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DF2C71">
        <w:trPr>
          <w:trHeight w:val="1020"/>
        </w:trPr>
        <w:tc>
          <w:tcPr>
            <w:tcW w:w="828" w:type="dxa"/>
            <w:vAlign w:val="center"/>
          </w:tcPr>
          <w:p w14:paraId="68A548C6" w14:textId="77777777" w:rsidR="00484663" w:rsidRDefault="00484663" w:rsidP="00DD3144"/>
        </w:tc>
        <w:tc>
          <w:tcPr>
            <w:tcW w:w="9612" w:type="dxa"/>
            <w:gridSpan w:val="5"/>
            <w:vAlign w:val="center"/>
          </w:tcPr>
          <w:p w14:paraId="0B6A39BD" w14:textId="6BC9E1EA" w:rsidR="00484663" w:rsidRDefault="00484663" w:rsidP="00DD3144"/>
        </w:tc>
      </w:tr>
      <w:tr w:rsidR="00484663" w14:paraId="3F0F196A" w14:textId="77777777" w:rsidTr="00DF2C71">
        <w:trPr>
          <w:trHeight w:val="517"/>
        </w:trPr>
        <w:tc>
          <w:tcPr>
            <w:tcW w:w="828"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DF2C71">
        <w:trPr>
          <w:trHeight w:val="55"/>
        </w:trPr>
        <w:tc>
          <w:tcPr>
            <w:tcW w:w="828" w:type="dxa"/>
            <w:vAlign w:val="center"/>
          </w:tcPr>
          <w:p w14:paraId="3186E34A" w14:textId="77777777" w:rsidR="00484663" w:rsidRDefault="00484663" w:rsidP="00DD3144"/>
        </w:tc>
        <w:tc>
          <w:tcPr>
            <w:tcW w:w="3507" w:type="dxa"/>
            <w:shd w:val="clear" w:color="auto" w:fill="E2EFD9" w:themeFill="accent6" w:themeFillTint="33"/>
            <w:vAlign w:val="center"/>
          </w:tcPr>
          <w:p w14:paraId="1ECA6DF1" w14:textId="77777777" w:rsidR="00484663" w:rsidRDefault="00484663" w:rsidP="00DD3144"/>
        </w:tc>
        <w:tc>
          <w:tcPr>
            <w:tcW w:w="1391"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391" w:type="dxa"/>
            <w:shd w:val="clear" w:color="auto" w:fill="E2EFD9" w:themeFill="accent6" w:themeFillTint="33"/>
            <w:vAlign w:val="center"/>
          </w:tcPr>
          <w:p w14:paraId="1C6C9BF4" w14:textId="56F79849" w:rsidR="00484663" w:rsidRDefault="00484663" w:rsidP="00107D91">
            <w:pPr>
              <w:jc w:val="center"/>
            </w:pPr>
            <w:r>
              <w:t>Required</w:t>
            </w:r>
          </w:p>
        </w:tc>
        <w:tc>
          <w:tcPr>
            <w:tcW w:w="3323"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DF2C71">
        <w:trPr>
          <w:trHeight w:val="53"/>
        </w:trPr>
        <w:tc>
          <w:tcPr>
            <w:tcW w:w="828" w:type="dxa"/>
            <w:vAlign w:val="center"/>
          </w:tcPr>
          <w:p w14:paraId="3910D384" w14:textId="07A1E008" w:rsidR="00484663" w:rsidRDefault="00484663" w:rsidP="00DD3144">
            <w:r>
              <w:t>1.49.1</w:t>
            </w:r>
          </w:p>
        </w:tc>
        <w:tc>
          <w:tcPr>
            <w:tcW w:w="3507"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391" w:type="dxa"/>
            <w:gridSpan w:val="2"/>
            <w:vAlign w:val="center"/>
          </w:tcPr>
          <w:p w14:paraId="751C2316" w14:textId="77777777" w:rsidR="00484663" w:rsidRDefault="00484663" w:rsidP="00DD3144"/>
        </w:tc>
        <w:tc>
          <w:tcPr>
            <w:tcW w:w="1391" w:type="dxa"/>
            <w:vAlign w:val="center"/>
          </w:tcPr>
          <w:p w14:paraId="0216ACA0" w14:textId="50FA60A8" w:rsidR="00484663" w:rsidRDefault="00484663" w:rsidP="00DD3144"/>
        </w:tc>
        <w:tc>
          <w:tcPr>
            <w:tcW w:w="3323" w:type="dxa"/>
            <w:vAlign w:val="center"/>
          </w:tcPr>
          <w:p w14:paraId="7B766908" w14:textId="305AFDBA" w:rsidR="00484663" w:rsidRDefault="00FA5AC8" w:rsidP="00DD3144">
            <w:r>
              <w:t>X</w:t>
            </w:r>
          </w:p>
        </w:tc>
      </w:tr>
      <w:tr w:rsidR="00484663" w14:paraId="24BE2638" w14:textId="77777777" w:rsidTr="00DF2C71">
        <w:trPr>
          <w:trHeight w:val="438"/>
        </w:trPr>
        <w:tc>
          <w:tcPr>
            <w:tcW w:w="828" w:type="dxa"/>
            <w:vAlign w:val="center"/>
          </w:tcPr>
          <w:p w14:paraId="4B755DB2" w14:textId="22445BB9" w:rsidR="00484663" w:rsidRDefault="00484663" w:rsidP="00DD3144">
            <w:r>
              <w:t>1.49.2</w:t>
            </w:r>
          </w:p>
        </w:tc>
        <w:tc>
          <w:tcPr>
            <w:tcW w:w="3507"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391" w:type="dxa"/>
            <w:gridSpan w:val="2"/>
            <w:vAlign w:val="center"/>
          </w:tcPr>
          <w:p w14:paraId="1C8B2C6B" w14:textId="77777777" w:rsidR="00484663" w:rsidRDefault="00484663" w:rsidP="00DD3144"/>
        </w:tc>
        <w:tc>
          <w:tcPr>
            <w:tcW w:w="1391" w:type="dxa"/>
            <w:vAlign w:val="center"/>
          </w:tcPr>
          <w:p w14:paraId="1315AFFB" w14:textId="77777777" w:rsidR="00484663" w:rsidRDefault="00484663" w:rsidP="00DD3144"/>
        </w:tc>
        <w:tc>
          <w:tcPr>
            <w:tcW w:w="3323" w:type="dxa"/>
            <w:vAlign w:val="center"/>
          </w:tcPr>
          <w:p w14:paraId="3A0D212A" w14:textId="3D7CCEE8" w:rsidR="00484663" w:rsidRDefault="00C664B3" w:rsidP="00DD3144">
            <w:r>
              <w:t>X</w:t>
            </w:r>
          </w:p>
        </w:tc>
      </w:tr>
      <w:tr w:rsidR="00484663" w14:paraId="2D11877E" w14:textId="77777777" w:rsidTr="00DF2C71">
        <w:trPr>
          <w:trHeight w:val="53"/>
        </w:trPr>
        <w:tc>
          <w:tcPr>
            <w:tcW w:w="828" w:type="dxa"/>
            <w:vAlign w:val="center"/>
          </w:tcPr>
          <w:p w14:paraId="523FC108" w14:textId="2523E837" w:rsidR="00484663" w:rsidRDefault="00484663" w:rsidP="00DD3144">
            <w:r>
              <w:t>1.49.3</w:t>
            </w:r>
          </w:p>
        </w:tc>
        <w:tc>
          <w:tcPr>
            <w:tcW w:w="3507"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391" w:type="dxa"/>
            <w:gridSpan w:val="2"/>
            <w:vAlign w:val="center"/>
          </w:tcPr>
          <w:p w14:paraId="2858446A" w14:textId="77777777" w:rsidR="00484663" w:rsidRDefault="00484663" w:rsidP="00DD3144"/>
        </w:tc>
        <w:tc>
          <w:tcPr>
            <w:tcW w:w="1391" w:type="dxa"/>
            <w:vAlign w:val="center"/>
          </w:tcPr>
          <w:p w14:paraId="59497AC2" w14:textId="781A5F96" w:rsidR="00484663" w:rsidRDefault="00C664B3" w:rsidP="00DD3144">
            <w:r>
              <w:t>X</w:t>
            </w:r>
          </w:p>
        </w:tc>
        <w:tc>
          <w:tcPr>
            <w:tcW w:w="3323"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DF2C71">
        <w:trPr>
          <w:trHeight w:val="529"/>
        </w:trPr>
        <w:tc>
          <w:tcPr>
            <w:tcW w:w="828"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612"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DF2C71">
        <w:trPr>
          <w:trHeight w:val="226"/>
        </w:trPr>
        <w:tc>
          <w:tcPr>
            <w:tcW w:w="828" w:type="dxa"/>
            <w:shd w:val="clear" w:color="auto" w:fill="auto"/>
            <w:vAlign w:val="center"/>
          </w:tcPr>
          <w:p w14:paraId="6A7C8244" w14:textId="0C21991C" w:rsidR="00484663" w:rsidRDefault="00484663" w:rsidP="00DD3144"/>
        </w:tc>
        <w:tc>
          <w:tcPr>
            <w:tcW w:w="3507" w:type="dxa"/>
            <w:shd w:val="clear" w:color="auto" w:fill="E2EFD9" w:themeFill="accent6" w:themeFillTint="33"/>
            <w:vAlign w:val="center"/>
          </w:tcPr>
          <w:p w14:paraId="459E69EE" w14:textId="77777777" w:rsidR="00484663" w:rsidRDefault="00484663" w:rsidP="00DD3144"/>
        </w:tc>
        <w:tc>
          <w:tcPr>
            <w:tcW w:w="1391"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391" w:type="dxa"/>
            <w:shd w:val="clear" w:color="auto" w:fill="E2EFD9" w:themeFill="accent6" w:themeFillTint="33"/>
            <w:vAlign w:val="center"/>
          </w:tcPr>
          <w:p w14:paraId="25A86474" w14:textId="73CECFB2" w:rsidR="00484663" w:rsidRDefault="00484663" w:rsidP="00107D91">
            <w:pPr>
              <w:jc w:val="center"/>
            </w:pPr>
            <w:r>
              <w:t>Required</w:t>
            </w:r>
          </w:p>
        </w:tc>
        <w:tc>
          <w:tcPr>
            <w:tcW w:w="3323"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DF2C71">
        <w:trPr>
          <w:trHeight w:val="224"/>
        </w:trPr>
        <w:tc>
          <w:tcPr>
            <w:tcW w:w="828" w:type="dxa"/>
            <w:shd w:val="clear" w:color="auto" w:fill="auto"/>
            <w:vAlign w:val="center"/>
          </w:tcPr>
          <w:p w14:paraId="22999AA5" w14:textId="142CEDBC" w:rsidR="00484663" w:rsidRDefault="00484663" w:rsidP="00DD3144">
            <w:r>
              <w:t>1.50.1</w:t>
            </w:r>
          </w:p>
        </w:tc>
        <w:tc>
          <w:tcPr>
            <w:tcW w:w="3507"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391" w:type="dxa"/>
            <w:gridSpan w:val="2"/>
            <w:shd w:val="clear" w:color="auto" w:fill="auto"/>
            <w:vAlign w:val="center"/>
          </w:tcPr>
          <w:p w14:paraId="0048B9DA" w14:textId="77777777" w:rsidR="00484663" w:rsidRDefault="00484663" w:rsidP="00DD3144"/>
        </w:tc>
        <w:tc>
          <w:tcPr>
            <w:tcW w:w="1391" w:type="dxa"/>
            <w:shd w:val="clear" w:color="auto" w:fill="auto"/>
            <w:vAlign w:val="center"/>
          </w:tcPr>
          <w:p w14:paraId="010EA0B6" w14:textId="77777777" w:rsidR="00484663" w:rsidRDefault="00484663" w:rsidP="00DD3144"/>
        </w:tc>
        <w:tc>
          <w:tcPr>
            <w:tcW w:w="3323" w:type="dxa"/>
            <w:shd w:val="clear" w:color="auto" w:fill="auto"/>
            <w:vAlign w:val="center"/>
          </w:tcPr>
          <w:p w14:paraId="046D9BE7" w14:textId="49B872D3" w:rsidR="00484663" w:rsidRDefault="001127D9" w:rsidP="00DD3144">
            <w:r>
              <w:t>X</w:t>
            </w:r>
          </w:p>
        </w:tc>
      </w:tr>
      <w:tr w:rsidR="00484663" w14:paraId="69D8FE15" w14:textId="77777777" w:rsidTr="00DF2C71">
        <w:trPr>
          <w:trHeight w:val="224"/>
        </w:trPr>
        <w:tc>
          <w:tcPr>
            <w:tcW w:w="828" w:type="dxa"/>
            <w:shd w:val="clear" w:color="auto" w:fill="auto"/>
            <w:vAlign w:val="center"/>
          </w:tcPr>
          <w:p w14:paraId="1D7E6221" w14:textId="79CDAF5F" w:rsidR="00484663" w:rsidRDefault="00484663" w:rsidP="00DD3144">
            <w:r>
              <w:t>1.50.2</w:t>
            </w:r>
          </w:p>
        </w:tc>
        <w:tc>
          <w:tcPr>
            <w:tcW w:w="3507"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391" w:type="dxa"/>
            <w:gridSpan w:val="2"/>
            <w:shd w:val="clear" w:color="auto" w:fill="auto"/>
            <w:vAlign w:val="center"/>
          </w:tcPr>
          <w:p w14:paraId="24B15D5C" w14:textId="77777777" w:rsidR="00484663" w:rsidRDefault="00484663" w:rsidP="00DD3144"/>
        </w:tc>
        <w:tc>
          <w:tcPr>
            <w:tcW w:w="1391" w:type="dxa"/>
            <w:shd w:val="clear" w:color="auto" w:fill="auto"/>
            <w:vAlign w:val="center"/>
          </w:tcPr>
          <w:p w14:paraId="43575BB4" w14:textId="314C1F5A" w:rsidR="00484663" w:rsidRDefault="001127D9" w:rsidP="00DD3144">
            <w:r>
              <w:t>X</w:t>
            </w:r>
          </w:p>
        </w:tc>
        <w:tc>
          <w:tcPr>
            <w:tcW w:w="3323" w:type="dxa"/>
            <w:shd w:val="clear" w:color="auto" w:fill="auto"/>
            <w:vAlign w:val="center"/>
          </w:tcPr>
          <w:p w14:paraId="0D936010" w14:textId="1837532B" w:rsidR="00484663" w:rsidRDefault="00484663" w:rsidP="00DD3144"/>
        </w:tc>
      </w:tr>
      <w:tr w:rsidR="00484663" w14:paraId="230C62FB" w14:textId="77777777" w:rsidTr="00DF2C71">
        <w:trPr>
          <w:trHeight w:val="224"/>
        </w:trPr>
        <w:tc>
          <w:tcPr>
            <w:tcW w:w="828" w:type="dxa"/>
            <w:shd w:val="clear" w:color="auto" w:fill="auto"/>
            <w:vAlign w:val="center"/>
          </w:tcPr>
          <w:p w14:paraId="4FB51C3C" w14:textId="2F623D2B" w:rsidR="00484663" w:rsidRDefault="00484663" w:rsidP="00DD3144">
            <w:r>
              <w:t>1.50.3</w:t>
            </w:r>
          </w:p>
        </w:tc>
        <w:tc>
          <w:tcPr>
            <w:tcW w:w="3507"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391" w:type="dxa"/>
            <w:gridSpan w:val="2"/>
            <w:shd w:val="clear" w:color="auto" w:fill="auto"/>
            <w:vAlign w:val="center"/>
          </w:tcPr>
          <w:p w14:paraId="5F9B0D59" w14:textId="77777777" w:rsidR="00484663" w:rsidRDefault="00484663" w:rsidP="00DD3144"/>
        </w:tc>
        <w:tc>
          <w:tcPr>
            <w:tcW w:w="1391" w:type="dxa"/>
            <w:shd w:val="clear" w:color="auto" w:fill="auto"/>
            <w:vAlign w:val="center"/>
          </w:tcPr>
          <w:p w14:paraId="5A5C0BA3" w14:textId="60F93E29" w:rsidR="00484663" w:rsidRDefault="001127D9" w:rsidP="00DD3144">
            <w:r>
              <w:t>X</w:t>
            </w:r>
          </w:p>
        </w:tc>
        <w:tc>
          <w:tcPr>
            <w:tcW w:w="3323" w:type="dxa"/>
            <w:shd w:val="clear" w:color="auto" w:fill="auto"/>
            <w:vAlign w:val="center"/>
          </w:tcPr>
          <w:p w14:paraId="44985547" w14:textId="49C96F06" w:rsidR="00484663" w:rsidRDefault="00484663" w:rsidP="00DD3144"/>
        </w:tc>
      </w:tr>
      <w:tr w:rsidR="00484663" w14:paraId="3607304F" w14:textId="78887A06" w:rsidTr="00DF2C71">
        <w:tc>
          <w:tcPr>
            <w:tcW w:w="828" w:type="dxa"/>
            <w:vAlign w:val="center"/>
          </w:tcPr>
          <w:p w14:paraId="76BAA334" w14:textId="57D939F2" w:rsidR="00484663" w:rsidRPr="00375D49" w:rsidRDefault="00484663" w:rsidP="00DD3144">
            <w:pPr>
              <w:rPr>
                <w:b/>
                <w:bCs/>
              </w:rPr>
            </w:pPr>
            <w:r>
              <w:rPr>
                <w:b/>
                <w:bCs/>
              </w:rPr>
              <w:t>1.51</w:t>
            </w:r>
          </w:p>
        </w:tc>
        <w:tc>
          <w:tcPr>
            <w:tcW w:w="9612"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DF2C71">
        <w:tc>
          <w:tcPr>
            <w:tcW w:w="828" w:type="dxa"/>
            <w:vAlign w:val="center"/>
          </w:tcPr>
          <w:p w14:paraId="4CD50ABC" w14:textId="77777777" w:rsidR="00484663" w:rsidRDefault="00484663" w:rsidP="00DD3144"/>
        </w:tc>
        <w:tc>
          <w:tcPr>
            <w:tcW w:w="3507" w:type="dxa"/>
            <w:shd w:val="clear" w:color="auto" w:fill="E2EFD9" w:themeFill="accent6" w:themeFillTint="33"/>
            <w:vAlign w:val="center"/>
          </w:tcPr>
          <w:p w14:paraId="2409A571" w14:textId="77777777" w:rsidR="00484663" w:rsidRDefault="00484663" w:rsidP="00DD3144"/>
        </w:tc>
        <w:tc>
          <w:tcPr>
            <w:tcW w:w="1391"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391"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3323"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DF2C71">
        <w:tc>
          <w:tcPr>
            <w:tcW w:w="828" w:type="dxa"/>
            <w:vAlign w:val="center"/>
          </w:tcPr>
          <w:p w14:paraId="4E2EE8C6" w14:textId="1E0B473F" w:rsidR="00484663" w:rsidRDefault="00484663" w:rsidP="00DD3144">
            <w:r>
              <w:t>1.51.1</w:t>
            </w:r>
          </w:p>
        </w:tc>
        <w:tc>
          <w:tcPr>
            <w:tcW w:w="3507"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391" w:type="dxa"/>
            <w:gridSpan w:val="2"/>
            <w:vAlign w:val="center"/>
          </w:tcPr>
          <w:p w14:paraId="67E9740B" w14:textId="77777777" w:rsidR="00484663" w:rsidRDefault="00484663" w:rsidP="00DD3144"/>
        </w:tc>
        <w:tc>
          <w:tcPr>
            <w:tcW w:w="1391" w:type="dxa"/>
            <w:vAlign w:val="center"/>
          </w:tcPr>
          <w:p w14:paraId="0215B9B8" w14:textId="2ED5A875" w:rsidR="00484663" w:rsidRDefault="001127D9" w:rsidP="00DD3144">
            <w:r>
              <w:t>X</w:t>
            </w:r>
          </w:p>
        </w:tc>
        <w:tc>
          <w:tcPr>
            <w:tcW w:w="3323" w:type="dxa"/>
            <w:vAlign w:val="center"/>
          </w:tcPr>
          <w:p w14:paraId="651FB3D7" w14:textId="77777777" w:rsidR="00484663" w:rsidRDefault="00484663" w:rsidP="00DD3144"/>
        </w:tc>
      </w:tr>
      <w:tr w:rsidR="00484663" w14:paraId="7BE1B753" w14:textId="0C432CBB" w:rsidTr="00DF2C71">
        <w:tc>
          <w:tcPr>
            <w:tcW w:w="828" w:type="dxa"/>
            <w:vAlign w:val="center"/>
          </w:tcPr>
          <w:p w14:paraId="1D0630FE" w14:textId="6BEB0586" w:rsidR="00484663" w:rsidRDefault="00484663" w:rsidP="00DD3144">
            <w:r>
              <w:t>1.51.2</w:t>
            </w:r>
          </w:p>
        </w:tc>
        <w:tc>
          <w:tcPr>
            <w:tcW w:w="3507"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391" w:type="dxa"/>
            <w:gridSpan w:val="2"/>
            <w:vAlign w:val="center"/>
          </w:tcPr>
          <w:p w14:paraId="343F173D" w14:textId="77777777" w:rsidR="00484663" w:rsidRDefault="00484663" w:rsidP="00DD3144"/>
        </w:tc>
        <w:tc>
          <w:tcPr>
            <w:tcW w:w="1391" w:type="dxa"/>
            <w:vAlign w:val="center"/>
          </w:tcPr>
          <w:p w14:paraId="736B437E" w14:textId="77777777" w:rsidR="00484663" w:rsidRDefault="00484663" w:rsidP="00DD3144"/>
        </w:tc>
        <w:tc>
          <w:tcPr>
            <w:tcW w:w="3323" w:type="dxa"/>
            <w:vAlign w:val="center"/>
          </w:tcPr>
          <w:p w14:paraId="0817B9D5" w14:textId="4FA1445C" w:rsidR="00484663" w:rsidRDefault="00C664B3" w:rsidP="00DD3144">
            <w:r>
              <w:t>X</w:t>
            </w:r>
          </w:p>
        </w:tc>
      </w:tr>
      <w:tr w:rsidR="00484663" w14:paraId="029BF7E2" w14:textId="1140E730" w:rsidTr="00DF2C71">
        <w:tc>
          <w:tcPr>
            <w:tcW w:w="828" w:type="dxa"/>
            <w:vAlign w:val="center"/>
          </w:tcPr>
          <w:p w14:paraId="1D42EE5B" w14:textId="460D0C2D" w:rsidR="00484663" w:rsidRDefault="00484663" w:rsidP="00DD3144">
            <w:r>
              <w:t>1.51.3</w:t>
            </w:r>
          </w:p>
        </w:tc>
        <w:tc>
          <w:tcPr>
            <w:tcW w:w="3507"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391" w:type="dxa"/>
            <w:gridSpan w:val="2"/>
            <w:vAlign w:val="center"/>
          </w:tcPr>
          <w:p w14:paraId="5209F1D2" w14:textId="77777777" w:rsidR="00484663" w:rsidRDefault="00484663" w:rsidP="00DD3144"/>
        </w:tc>
        <w:tc>
          <w:tcPr>
            <w:tcW w:w="1391" w:type="dxa"/>
            <w:vAlign w:val="center"/>
          </w:tcPr>
          <w:p w14:paraId="628EDE61" w14:textId="3698E533" w:rsidR="00484663" w:rsidRDefault="006E5D2C" w:rsidP="00DD3144">
            <w:r>
              <w:t>X</w:t>
            </w:r>
          </w:p>
        </w:tc>
        <w:tc>
          <w:tcPr>
            <w:tcW w:w="3323" w:type="dxa"/>
            <w:vAlign w:val="center"/>
          </w:tcPr>
          <w:p w14:paraId="01F1E8DE" w14:textId="229DABFF" w:rsidR="00484663" w:rsidRDefault="00484663" w:rsidP="00DD3144"/>
        </w:tc>
      </w:tr>
      <w:tr w:rsidR="00484663" w14:paraId="08852474" w14:textId="387F4A9D" w:rsidTr="00DF2C71">
        <w:tc>
          <w:tcPr>
            <w:tcW w:w="828" w:type="dxa"/>
            <w:vAlign w:val="center"/>
          </w:tcPr>
          <w:p w14:paraId="34813D38" w14:textId="71FB376E" w:rsidR="00484663" w:rsidRDefault="00484663" w:rsidP="00DD3144">
            <w:r>
              <w:t>1.51.4</w:t>
            </w:r>
          </w:p>
        </w:tc>
        <w:tc>
          <w:tcPr>
            <w:tcW w:w="3507"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391" w:type="dxa"/>
            <w:gridSpan w:val="2"/>
            <w:vAlign w:val="center"/>
          </w:tcPr>
          <w:p w14:paraId="3CEC3C7F" w14:textId="77777777" w:rsidR="00484663" w:rsidRDefault="00484663" w:rsidP="00DD3144"/>
        </w:tc>
        <w:tc>
          <w:tcPr>
            <w:tcW w:w="1391" w:type="dxa"/>
            <w:vAlign w:val="center"/>
          </w:tcPr>
          <w:p w14:paraId="4DD99938" w14:textId="39BCCC05" w:rsidR="00484663" w:rsidRDefault="001127D9" w:rsidP="00DD3144">
            <w:r>
              <w:t>X</w:t>
            </w:r>
          </w:p>
        </w:tc>
        <w:tc>
          <w:tcPr>
            <w:tcW w:w="3323" w:type="dxa"/>
            <w:vAlign w:val="center"/>
          </w:tcPr>
          <w:p w14:paraId="065E4B33" w14:textId="2548F210" w:rsidR="00484663" w:rsidRDefault="00484663" w:rsidP="00DD3144"/>
        </w:tc>
      </w:tr>
      <w:tr w:rsidR="00484663" w14:paraId="742178A6" w14:textId="6A7785B1" w:rsidTr="00DF2C71">
        <w:tc>
          <w:tcPr>
            <w:tcW w:w="828" w:type="dxa"/>
            <w:vAlign w:val="center"/>
          </w:tcPr>
          <w:p w14:paraId="76D42950" w14:textId="61E57C34" w:rsidR="00484663" w:rsidRDefault="00484663" w:rsidP="00DD3144">
            <w:r>
              <w:t>1.51.5</w:t>
            </w:r>
          </w:p>
        </w:tc>
        <w:tc>
          <w:tcPr>
            <w:tcW w:w="3507"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391" w:type="dxa"/>
            <w:gridSpan w:val="2"/>
            <w:vAlign w:val="center"/>
          </w:tcPr>
          <w:p w14:paraId="2EEB385E" w14:textId="77777777" w:rsidR="00484663" w:rsidRDefault="00484663" w:rsidP="00DD3144"/>
        </w:tc>
        <w:tc>
          <w:tcPr>
            <w:tcW w:w="1391" w:type="dxa"/>
            <w:vAlign w:val="center"/>
          </w:tcPr>
          <w:p w14:paraId="10DE3AE1" w14:textId="30A9C4D3" w:rsidR="00484663" w:rsidRDefault="00C664B3" w:rsidP="00DD3144">
            <w:r>
              <w:t>X</w:t>
            </w:r>
          </w:p>
        </w:tc>
        <w:tc>
          <w:tcPr>
            <w:tcW w:w="3323" w:type="dxa"/>
            <w:vAlign w:val="center"/>
          </w:tcPr>
          <w:p w14:paraId="0650D0EA" w14:textId="77777777" w:rsidR="00484663" w:rsidRDefault="00484663" w:rsidP="00DD3144"/>
        </w:tc>
      </w:tr>
      <w:tr w:rsidR="00484663" w14:paraId="231ABB96" w14:textId="656B4CEA" w:rsidTr="00DF2C71">
        <w:tc>
          <w:tcPr>
            <w:tcW w:w="828" w:type="dxa"/>
            <w:vAlign w:val="center"/>
          </w:tcPr>
          <w:p w14:paraId="431E780F" w14:textId="19C18E1E" w:rsidR="00484663" w:rsidRDefault="00484663" w:rsidP="00DD3144">
            <w:r>
              <w:t>1.51.6</w:t>
            </w:r>
          </w:p>
        </w:tc>
        <w:tc>
          <w:tcPr>
            <w:tcW w:w="3507"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391" w:type="dxa"/>
            <w:gridSpan w:val="2"/>
            <w:vAlign w:val="center"/>
          </w:tcPr>
          <w:p w14:paraId="65138978" w14:textId="77777777" w:rsidR="00484663" w:rsidRDefault="00484663" w:rsidP="00DD3144"/>
        </w:tc>
        <w:tc>
          <w:tcPr>
            <w:tcW w:w="1391" w:type="dxa"/>
            <w:vAlign w:val="center"/>
          </w:tcPr>
          <w:p w14:paraId="398DAED1" w14:textId="77777777" w:rsidR="00484663" w:rsidRDefault="00484663" w:rsidP="00DD3144"/>
        </w:tc>
        <w:tc>
          <w:tcPr>
            <w:tcW w:w="3323" w:type="dxa"/>
            <w:vAlign w:val="center"/>
          </w:tcPr>
          <w:p w14:paraId="607297C7" w14:textId="49BE9D6A" w:rsidR="00484663" w:rsidRDefault="00C664B3" w:rsidP="00DD3144">
            <w:r>
              <w:t>X</w:t>
            </w:r>
          </w:p>
        </w:tc>
      </w:tr>
      <w:tr w:rsidR="00484663" w14:paraId="34717955" w14:textId="2735A747" w:rsidTr="00DF2C71">
        <w:tc>
          <w:tcPr>
            <w:tcW w:w="828" w:type="dxa"/>
            <w:vAlign w:val="center"/>
          </w:tcPr>
          <w:p w14:paraId="7FFF4B85" w14:textId="72CA5DA7" w:rsidR="00484663" w:rsidRDefault="00484663" w:rsidP="00DD3144">
            <w:r>
              <w:t>1.51.7</w:t>
            </w:r>
          </w:p>
        </w:tc>
        <w:tc>
          <w:tcPr>
            <w:tcW w:w="3507"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391" w:type="dxa"/>
            <w:gridSpan w:val="2"/>
            <w:vAlign w:val="center"/>
          </w:tcPr>
          <w:p w14:paraId="45B55616" w14:textId="77777777" w:rsidR="00484663" w:rsidRDefault="00484663" w:rsidP="00DD3144"/>
        </w:tc>
        <w:tc>
          <w:tcPr>
            <w:tcW w:w="1391" w:type="dxa"/>
            <w:vAlign w:val="center"/>
          </w:tcPr>
          <w:p w14:paraId="58B469E7" w14:textId="77777777" w:rsidR="00484663" w:rsidRDefault="00484663" w:rsidP="00DD3144"/>
        </w:tc>
        <w:tc>
          <w:tcPr>
            <w:tcW w:w="3323" w:type="dxa"/>
            <w:vAlign w:val="center"/>
          </w:tcPr>
          <w:p w14:paraId="505F1D8B" w14:textId="7BF099E8" w:rsidR="00484663" w:rsidRDefault="00C664B3" w:rsidP="00DD3144">
            <w:r>
              <w:t>X</w:t>
            </w:r>
          </w:p>
        </w:tc>
      </w:tr>
      <w:tr w:rsidR="00484663" w14:paraId="799B4647" w14:textId="6BFD33A9" w:rsidTr="00DF2C71">
        <w:tc>
          <w:tcPr>
            <w:tcW w:w="828" w:type="dxa"/>
            <w:vAlign w:val="center"/>
          </w:tcPr>
          <w:p w14:paraId="17352FE1" w14:textId="61C09737" w:rsidR="00484663" w:rsidRDefault="00484663" w:rsidP="00DD3144">
            <w:r>
              <w:t>1.51.8</w:t>
            </w:r>
          </w:p>
        </w:tc>
        <w:tc>
          <w:tcPr>
            <w:tcW w:w="3507"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391" w:type="dxa"/>
            <w:gridSpan w:val="2"/>
            <w:vAlign w:val="center"/>
          </w:tcPr>
          <w:p w14:paraId="6CA4D183" w14:textId="77777777" w:rsidR="00484663" w:rsidRDefault="00484663" w:rsidP="00DD3144"/>
        </w:tc>
        <w:tc>
          <w:tcPr>
            <w:tcW w:w="1391" w:type="dxa"/>
            <w:vAlign w:val="center"/>
          </w:tcPr>
          <w:p w14:paraId="0A067D90" w14:textId="77777777" w:rsidR="00484663" w:rsidRDefault="00484663" w:rsidP="00DD3144"/>
        </w:tc>
        <w:tc>
          <w:tcPr>
            <w:tcW w:w="3323" w:type="dxa"/>
            <w:vAlign w:val="center"/>
          </w:tcPr>
          <w:p w14:paraId="6BB3D640" w14:textId="584D4F84" w:rsidR="00484663" w:rsidRDefault="00C664B3" w:rsidP="00DD3144">
            <w:r>
              <w:t>X</w:t>
            </w:r>
          </w:p>
        </w:tc>
      </w:tr>
      <w:tr w:rsidR="00484663" w14:paraId="25EC822A" w14:textId="6D2F38D4" w:rsidTr="00DF2C71">
        <w:tc>
          <w:tcPr>
            <w:tcW w:w="828" w:type="dxa"/>
            <w:vAlign w:val="center"/>
          </w:tcPr>
          <w:p w14:paraId="7F16B75F" w14:textId="01B8F1AB" w:rsidR="00484663" w:rsidRDefault="00484663" w:rsidP="00DD3144">
            <w:r>
              <w:t>1.51.9</w:t>
            </w:r>
          </w:p>
        </w:tc>
        <w:tc>
          <w:tcPr>
            <w:tcW w:w="3507"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391" w:type="dxa"/>
            <w:gridSpan w:val="2"/>
            <w:vAlign w:val="center"/>
          </w:tcPr>
          <w:p w14:paraId="1513E299" w14:textId="77777777" w:rsidR="00484663" w:rsidRDefault="00484663" w:rsidP="00DD3144"/>
        </w:tc>
        <w:tc>
          <w:tcPr>
            <w:tcW w:w="1391" w:type="dxa"/>
            <w:vAlign w:val="center"/>
          </w:tcPr>
          <w:p w14:paraId="36E8B48A" w14:textId="77777777" w:rsidR="00484663" w:rsidRDefault="00484663" w:rsidP="00DD3144"/>
        </w:tc>
        <w:tc>
          <w:tcPr>
            <w:tcW w:w="3323" w:type="dxa"/>
            <w:vAlign w:val="center"/>
          </w:tcPr>
          <w:p w14:paraId="47A4064A" w14:textId="28F06D12" w:rsidR="00484663" w:rsidRDefault="00C664B3" w:rsidP="00DD3144">
            <w:r>
              <w:t>X</w:t>
            </w:r>
          </w:p>
        </w:tc>
      </w:tr>
      <w:tr w:rsidR="00484663" w14:paraId="7329E9B5" w14:textId="77777777" w:rsidTr="00DF2C71">
        <w:tc>
          <w:tcPr>
            <w:tcW w:w="828" w:type="dxa"/>
            <w:vAlign w:val="center"/>
          </w:tcPr>
          <w:p w14:paraId="56771B58" w14:textId="4918654F" w:rsidR="00484663" w:rsidRPr="002B6C7E" w:rsidRDefault="00484663" w:rsidP="00DD3144">
            <w:pPr>
              <w:rPr>
                <w:b/>
                <w:bCs/>
              </w:rPr>
            </w:pPr>
            <w:r w:rsidRPr="002B6C7E">
              <w:rPr>
                <w:b/>
                <w:bCs/>
              </w:rPr>
              <w:t>1.52.1</w:t>
            </w:r>
          </w:p>
        </w:tc>
        <w:tc>
          <w:tcPr>
            <w:tcW w:w="9612"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DF2C71">
        <w:trPr>
          <w:trHeight w:val="1020"/>
        </w:trPr>
        <w:tc>
          <w:tcPr>
            <w:tcW w:w="828" w:type="dxa"/>
            <w:vAlign w:val="center"/>
          </w:tcPr>
          <w:p w14:paraId="66B7FE0E" w14:textId="77777777" w:rsidR="00484663" w:rsidRPr="002B6C7E" w:rsidRDefault="00484663" w:rsidP="00DD3144">
            <w:pPr>
              <w:rPr>
                <w:b/>
                <w:bCs/>
              </w:rPr>
            </w:pPr>
          </w:p>
        </w:tc>
        <w:tc>
          <w:tcPr>
            <w:tcW w:w="9612" w:type="dxa"/>
            <w:gridSpan w:val="5"/>
            <w:shd w:val="clear" w:color="auto" w:fill="auto"/>
            <w:vAlign w:val="center"/>
          </w:tcPr>
          <w:p w14:paraId="3B9A5985" w14:textId="4A8D6DA7" w:rsidR="00484663" w:rsidRDefault="001127D9" w:rsidP="00DD3144">
            <w:r>
              <w:t>No.</w:t>
            </w:r>
          </w:p>
        </w:tc>
      </w:tr>
      <w:tr w:rsidR="00484663" w14:paraId="038A5459" w14:textId="77777777" w:rsidTr="00DF2C71">
        <w:tc>
          <w:tcPr>
            <w:tcW w:w="828" w:type="dxa"/>
            <w:vAlign w:val="center"/>
          </w:tcPr>
          <w:p w14:paraId="5E51CF41" w14:textId="062E306F" w:rsidR="00484663" w:rsidRPr="002B6C7E" w:rsidRDefault="00484663" w:rsidP="00DD3144">
            <w:pPr>
              <w:rPr>
                <w:b/>
                <w:bCs/>
              </w:rPr>
            </w:pPr>
            <w:r w:rsidRPr="002B6C7E">
              <w:rPr>
                <w:b/>
                <w:bCs/>
              </w:rPr>
              <w:t>1.52.2</w:t>
            </w:r>
          </w:p>
        </w:tc>
        <w:tc>
          <w:tcPr>
            <w:tcW w:w="9612"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1127D9" w14:paraId="4DCD1478" w14:textId="77777777" w:rsidTr="00DF2C71">
        <w:trPr>
          <w:trHeight w:val="1020"/>
        </w:trPr>
        <w:tc>
          <w:tcPr>
            <w:tcW w:w="828" w:type="dxa"/>
            <w:vAlign w:val="center"/>
          </w:tcPr>
          <w:p w14:paraId="659218C6" w14:textId="77777777" w:rsidR="001127D9" w:rsidRPr="002B6C7E" w:rsidRDefault="001127D9" w:rsidP="001127D9">
            <w:pPr>
              <w:rPr>
                <w:b/>
                <w:bCs/>
              </w:rPr>
            </w:pPr>
          </w:p>
        </w:tc>
        <w:tc>
          <w:tcPr>
            <w:tcW w:w="9612" w:type="dxa"/>
            <w:gridSpan w:val="5"/>
            <w:shd w:val="clear" w:color="auto" w:fill="auto"/>
            <w:vAlign w:val="center"/>
          </w:tcPr>
          <w:p w14:paraId="30CD4497" w14:textId="357297AE" w:rsidR="001127D9" w:rsidRDefault="001127D9" w:rsidP="001127D9">
            <w:r>
              <w:t>No.</w:t>
            </w:r>
          </w:p>
        </w:tc>
      </w:tr>
      <w:tr w:rsidR="00484663" w14:paraId="383D1A10" w14:textId="77777777" w:rsidTr="00DF2C71">
        <w:tc>
          <w:tcPr>
            <w:tcW w:w="828" w:type="dxa"/>
            <w:vAlign w:val="center"/>
          </w:tcPr>
          <w:p w14:paraId="43697776" w14:textId="4315F6A2" w:rsidR="00484663" w:rsidRPr="002B6C7E" w:rsidRDefault="00484663" w:rsidP="00DD3144">
            <w:pPr>
              <w:rPr>
                <w:b/>
                <w:bCs/>
              </w:rPr>
            </w:pPr>
            <w:r w:rsidRPr="002B6C7E">
              <w:rPr>
                <w:b/>
                <w:bCs/>
              </w:rPr>
              <w:t>1.52.3</w:t>
            </w:r>
          </w:p>
        </w:tc>
        <w:tc>
          <w:tcPr>
            <w:tcW w:w="9612"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1127D9" w14:paraId="05CD2E5C" w14:textId="77777777" w:rsidTr="00DF2C71">
        <w:trPr>
          <w:trHeight w:val="1020"/>
        </w:trPr>
        <w:tc>
          <w:tcPr>
            <w:tcW w:w="828" w:type="dxa"/>
            <w:vAlign w:val="center"/>
          </w:tcPr>
          <w:p w14:paraId="7A0A8E1B" w14:textId="77777777" w:rsidR="001127D9" w:rsidRPr="002B6C7E" w:rsidRDefault="001127D9" w:rsidP="001127D9">
            <w:pPr>
              <w:rPr>
                <w:b/>
                <w:bCs/>
              </w:rPr>
            </w:pPr>
          </w:p>
        </w:tc>
        <w:tc>
          <w:tcPr>
            <w:tcW w:w="9612" w:type="dxa"/>
            <w:gridSpan w:val="5"/>
            <w:shd w:val="clear" w:color="auto" w:fill="auto"/>
            <w:vAlign w:val="center"/>
          </w:tcPr>
          <w:p w14:paraId="01FA9906" w14:textId="16C628F8" w:rsidR="001127D9" w:rsidRDefault="001127D9" w:rsidP="001127D9">
            <w:r>
              <w:t>No.</w:t>
            </w:r>
          </w:p>
        </w:tc>
      </w:tr>
      <w:tr w:rsidR="00484663" w14:paraId="7F0B6EE0" w14:textId="77777777" w:rsidTr="00DF2C71">
        <w:tc>
          <w:tcPr>
            <w:tcW w:w="828" w:type="dxa"/>
            <w:vAlign w:val="center"/>
          </w:tcPr>
          <w:p w14:paraId="0BE7F6E1" w14:textId="323CC661" w:rsidR="00484663" w:rsidRPr="002B6C7E" w:rsidRDefault="00484663" w:rsidP="00DD3144">
            <w:pPr>
              <w:rPr>
                <w:b/>
                <w:bCs/>
              </w:rPr>
            </w:pPr>
            <w:r w:rsidRPr="002B6C7E">
              <w:rPr>
                <w:b/>
                <w:bCs/>
              </w:rPr>
              <w:t>1.52.4</w:t>
            </w:r>
          </w:p>
        </w:tc>
        <w:tc>
          <w:tcPr>
            <w:tcW w:w="9612"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1127D9" w14:paraId="590C7C6F" w14:textId="77777777" w:rsidTr="00DF2C71">
        <w:trPr>
          <w:trHeight w:val="1020"/>
        </w:trPr>
        <w:tc>
          <w:tcPr>
            <w:tcW w:w="828" w:type="dxa"/>
            <w:vAlign w:val="center"/>
          </w:tcPr>
          <w:p w14:paraId="0A5B4065" w14:textId="77777777" w:rsidR="001127D9" w:rsidRPr="002B6C7E" w:rsidRDefault="001127D9" w:rsidP="001127D9">
            <w:pPr>
              <w:rPr>
                <w:b/>
                <w:bCs/>
              </w:rPr>
            </w:pPr>
          </w:p>
        </w:tc>
        <w:tc>
          <w:tcPr>
            <w:tcW w:w="9612" w:type="dxa"/>
            <w:gridSpan w:val="5"/>
            <w:shd w:val="clear" w:color="auto" w:fill="auto"/>
            <w:vAlign w:val="center"/>
          </w:tcPr>
          <w:p w14:paraId="69C22B85" w14:textId="24BB4B29" w:rsidR="001127D9" w:rsidRDefault="001127D9" w:rsidP="001127D9">
            <w:r>
              <w:t>No.</w:t>
            </w:r>
          </w:p>
        </w:tc>
      </w:tr>
      <w:tr w:rsidR="00484663" w14:paraId="526E2789" w14:textId="77777777" w:rsidTr="00DF2C71">
        <w:tc>
          <w:tcPr>
            <w:tcW w:w="828" w:type="dxa"/>
            <w:vAlign w:val="center"/>
          </w:tcPr>
          <w:p w14:paraId="5C365422" w14:textId="099F4C65" w:rsidR="00484663" w:rsidRPr="002B6C7E" w:rsidRDefault="00484663" w:rsidP="00DD3144">
            <w:pPr>
              <w:rPr>
                <w:b/>
                <w:bCs/>
              </w:rPr>
            </w:pPr>
            <w:r w:rsidRPr="002B6C7E">
              <w:rPr>
                <w:b/>
                <w:bCs/>
              </w:rPr>
              <w:t>1.52.5</w:t>
            </w:r>
          </w:p>
        </w:tc>
        <w:tc>
          <w:tcPr>
            <w:tcW w:w="9612"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1127D9" w14:paraId="003B0E78" w14:textId="77777777" w:rsidTr="00DF2C71">
        <w:trPr>
          <w:trHeight w:val="1020"/>
        </w:trPr>
        <w:tc>
          <w:tcPr>
            <w:tcW w:w="828" w:type="dxa"/>
            <w:vAlign w:val="center"/>
          </w:tcPr>
          <w:p w14:paraId="52A378F7" w14:textId="77777777" w:rsidR="001127D9" w:rsidRPr="002B6C7E" w:rsidRDefault="001127D9" w:rsidP="001127D9">
            <w:pPr>
              <w:rPr>
                <w:b/>
                <w:bCs/>
              </w:rPr>
            </w:pPr>
          </w:p>
        </w:tc>
        <w:tc>
          <w:tcPr>
            <w:tcW w:w="9612" w:type="dxa"/>
            <w:gridSpan w:val="5"/>
            <w:shd w:val="clear" w:color="auto" w:fill="auto"/>
            <w:vAlign w:val="center"/>
          </w:tcPr>
          <w:p w14:paraId="64648B26" w14:textId="53A97020" w:rsidR="001127D9" w:rsidRDefault="001127D9" w:rsidP="001127D9">
            <w:r>
              <w:t>No.</w:t>
            </w:r>
          </w:p>
        </w:tc>
      </w:tr>
      <w:tr w:rsidR="00484663" w14:paraId="2B1F32D1" w14:textId="77777777" w:rsidTr="00DF2C71">
        <w:tc>
          <w:tcPr>
            <w:tcW w:w="828" w:type="dxa"/>
            <w:vAlign w:val="center"/>
          </w:tcPr>
          <w:p w14:paraId="384ECB9B" w14:textId="74E5AA15" w:rsidR="00484663" w:rsidRPr="002B6C7E" w:rsidRDefault="00484663" w:rsidP="00DD3144">
            <w:pPr>
              <w:rPr>
                <w:b/>
                <w:bCs/>
              </w:rPr>
            </w:pPr>
            <w:r w:rsidRPr="002B6C7E">
              <w:rPr>
                <w:b/>
                <w:bCs/>
              </w:rPr>
              <w:t>1.52.6</w:t>
            </w:r>
          </w:p>
        </w:tc>
        <w:tc>
          <w:tcPr>
            <w:tcW w:w="9612"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1127D9" w14:paraId="322ABAFF" w14:textId="77777777" w:rsidTr="00DF2C71">
        <w:trPr>
          <w:trHeight w:val="1020"/>
        </w:trPr>
        <w:tc>
          <w:tcPr>
            <w:tcW w:w="828" w:type="dxa"/>
            <w:vAlign w:val="center"/>
          </w:tcPr>
          <w:p w14:paraId="21D8618D" w14:textId="77777777" w:rsidR="001127D9" w:rsidRPr="002B6C7E" w:rsidRDefault="001127D9" w:rsidP="001127D9">
            <w:pPr>
              <w:rPr>
                <w:b/>
                <w:bCs/>
              </w:rPr>
            </w:pPr>
          </w:p>
        </w:tc>
        <w:tc>
          <w:tcPr>
            <w:tcW w:w="9612" w:type="dxa"/>
            <w:gridSpan w:val="5"/>
            <w:shd w:val="clear" w:color="auto" w:fill="auto"/>
            <w:vAlign w:val="center"/>
          </w:tcPr>
          <w:p w14:paraId="05233166" w14:textId="1B1BC165" w:rsidR="001127D9" w:rsidRDefault="001127D9" w:rsidP="001127D9">
            <w:r>
              <w:t>No.</w:t>
            </w:r>
          </w:p>
        </w:tc>
      </w:tr>
      <w:tr w:rsidR="00484663" w14:paraId="7ADCA171" w14:textId="77777777" w:rsidTr="00DF2C71">
        <w:tc>
          <w:tcPr>
            <w:tcW w:w="828" w:type="dxa"/>
            <w:vAlign w:val="center"/>
          </w:tcPr>
          <w:p w14:paraId="51851A22" w14:textId="6FCAC19F" w:rsidR="00484663" w:rsidRPr="002B6C7E" w:rsidRDefault="00484663" w:rsidP="00DD3144">
            <w:pPr>
              <w:rPr>
                <w:b/>
                <w:bCs/>
              </w:rPr>
            </w:pPr>
            <w:r w:rsidRPr="002B6C7E">
              <w:rPr>
                <w:b/>
                <w:bCs/>
              </w:rPr>
              <w:t>1.52.7</w:t>
            </w:r>
          </w:p>
        </w:tc>
        <w:tc>
          <w:tcPr>
            <w:tcW w:w="9612"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1127D9" w14:paraId="5FE9B40F" w14:textId="77777777" w:rsidTr="00DF2C71">
        <w:trPr>
          <w:trHeight w:val="1020"/>
        </w:trPr>
        <w:tc>
          <w:tcPr>
            <w:tcW w:w="828" w:type="dxa"/>
            <w:vAlign w:val="center"/>
          </w:tcPr>
          <w:p w14:paraId="39B8A3EC" w14:textId="77777777" w:rsidR="001127D9" w:rsidRPr="002B6C7E" w:rsidRDefault="001127D9" w:rsidP="001127D9">
            <w:pPr>
              <w:rPr>
                <w:b/>
                <w:bCs/>
              </w:rPr>
            </w:pPr>
          </w:p>
        </w:tc>
        <w:tc>
          <w:tcPr>
            <w:tcW w:w="9612" w:type="dxa"/>
            <w:gridSpan w:val="5"/>
            <w:shd w:val="clear" w:color="auto" w:fill="auto"/>
            <w:vAlign w:val="center"/>
          </w:tcPr>
          <w:p w14:paraId="7B755924" w14:textId="45E3D8EE" w:rsidR="001127D9" w:rsidRDefault="001127D9" w:rsidP="001127D9">
            <w:r>
              <w:t>No.</w:t>
            </w:r>
          </w:p>
        </w:tc>
      </w:tr>
      <w:tr w:rsidR="00484663" w14:paraId="47C94A95" w14:textId="77777777" w:rsidTr="00DF2C71">
        <w:tc>
          <w:tcPr>
            <w:tcW w:w="828" w:type="dxa"/>
            <w:vAlign w:val="center"/>
          </w:tcPr>
          <w:p w14:paraId="7A16BE52" w14:textId="300001B6" w:rsidR="00484663" w:rsidRPr="002B6C7E" w:rsidRDefault="00484663" w:rsidP="00DD3144">
            <w:pPr>
              <w:rPr>
                <w:b/>
                <w:bCs/>
              </w:rPr>
            </w:pPr>
            <w:r w:rsidRPr="002B6C7E">
              <w:rPr>
                <w:b/>
                <w:bCs/>
              </w:rPr>
              <w:t>1.52.8</w:t>
            </w:r>
          </w:p>
        </w:tc>
        <w:tc>
          <w:tcPr>
            <w:tcW w:w="9612"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1127D9" w14:paraId="3952986D" w14:textId="77777777" w:rsidTr="00DF2C71">
        <w:trPr>
          <w:trHeight w:val="1020"/>
        </w:trPr>
        <w:tc>
          <w:tcPr>
            <w:tcW w:w="828" w:type="dxa"/>
            <w:vAlign w:val="center"/>
          </w:tcPr>
          <w:p w14:paraId="26E01E2E" w14:textId="77777777" w:rsidR="001127D9" w:rsidRPr="002B6C7E" w:rsidRDefault="001127D9" w:rsidP="001127D9">
            <w:pPr>
              <w:rPr>
                <w:b/>
                <w:bCs/>
              </w:rPr>
            </w:pPr>
          </w:p>
        </w:tc>
        <w:tc>
          <w:tcPr>
            <w:tcW w:w="9612" w:type="dxa"/>
            <w:gridSpan w:val="5"/>
            <w:shd w:val="clear" w:color="auto" w:fill="auto"/>
            <w:vAlign w:val="center"/>
          </w:tcPr>
          <w:p w14:paraId="7EF287D9" w14:textId="61C64482" w:rsidR="001127D9" w:rsidRDefault="001127D9" w:rsidP="001127D9">
            <w:r>
              <w:t>No.</w:t>
            </w:r>
          </w:p>
        </w:tc>
      </w:tr>
      <w:tr w:rsidR="00484663" w14:paraId="66F1229A" w14:textId="77777777" w:rsidTr="00DF2C71">
        <w:tc>
          <w:tcPr>
            <w:tcW w:w="828" w:type="dxa"/>
            <w:vAlign w:val="center"/>
          </w:tcPr>
          <w:p w14:paraId="6E853EFA" w14:textId="26B7E722" w:rsidR="00484663" w:rsidRPr="002B6C7E" w:rsidRDefault="00484663" w:rsidP="00DD3144">
            <w:pPr>
              <w:rPr>
                <w:b/>
                <w:bCs/>
              </w:rPr>
            </w:pPr>
            <w:r w:rsidRPr="002B6C7E">
              <w:rPr>
                <w:b/>
                <w:bCs/>
              </w:rPr>
              <w:t>1.52.9</w:t>
            </w:r>
          </w:p>
        </w:tc>
        <w:tc>
          <w:tcPr>
            <w:tcW w:w="9612"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1127D9" w14:paraId="730E0639" w14:textId="77777777" w:rsidTr="00DF2C71">
        <w:trPr>
          <w:trHeight w:val="1020"/>
        </w:trPr>
        <w:tc>
          <w:tcPr>
            <w:tcW w:w="828" w:type="dxa"/>
            <w:vAlign w:val="center"/>
          </w:tcPr>
          <w:p w14:paraId="78659460" w14:textId="77777777" w:rsidR="001127D9" w:rsidRDefault="001127D9" w:rsidP="001127D9"/>
        </w:tc>
        <w:tc>
          <w:tcPr>
            <w:tcW w:w="9612" w:type="dxa"/>
            <w:gridSpan w:val="5"/>
            <w:shd w:val="clear" w:color="auto" w:fill="auto"/>
            <w:vAlign w:val="center"/>
          </w:tcPr>
          <w:p w14:paraId="6BFA0E93" w14:textId="55217D80" w:rsidR="001127D9" w:rsidRDefault="001127D9" w:rsidP="001127D9">
            <w:r>
              <w:t>No.</w:t>
            </w:r>
          </w:p>
        </w:tc>
      </w:tr>
      <w:tr w:rsidR="00484663" w14:paraId="251B85E3" w14:textId="77777777" w:rsidTr="00DF2C71">
        <w:tc>
          <w:tcPr>
            <w:tcW w:w="828" w:type="dxa"/>
            <w:vAlign w:val="center"/>
          </w:tcPr>
          <w:p w14:paraId="25524B32" w14:textId="001E6FCE" w:rsidR="00484663" w:rsidRPr="002E41E2" w:rsidRDefault="00484663" w:rsidP="00DD3144">
            <w:pPr>
              <w:rPr>
                <w:b/>
                <w:bCs/>
              </w:rPr>
            </w:pPr>
            <w:r>
              <w:rPr>
                <w:b/>
                <w:bCs/>
              </w:rPr>
              <w:t>1.53</w:t>
            </w:r>
          </w:p>
        </w:tc>
        <w:tc>
          <w:tcPr>
            <w:tcW w:w="9612"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DF2C71">
        <w:trPr>
          <w:trHeight w:val="1020"/>
        </w:trPr>
        <w:tc>
          <w:tcPr>
            <w:tcW w:w="828" w:type="dxa"/>
            <w:vAlign w:val="center"/>
          </w:tcPr>
          <w:p w14:paraId="3DEC4BF9" w14:textId="77777777" w:rsidR="00484663" w:rsidRDefault="00484663" w:rsidP="00DD3144"/>
        </w:tc>
        <w:tc>
          <w:tcPr>
            <w:tcW w:w="9612"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6" w:name="_Toc198223604"/>
      <w:r>
        <w:rPr>
          <w:rFonts w:ascii="Calibri" w:hAnsi="Calibri" w:cs="Calibri"/>
        </w:rPr>
        <w:t xml:space="preserve">Section 1.3: </w:t>
      </w:r>
      <w:r w:rsidR="00122733" w:rsidRPr="33822AF7">
        <w:rPr>
          <w:rFonts w:ascii="Calibri" w:hAnsi="Calibri" w:cs="Calibri"/>
        </w:rPr>
        <w:t>Standards and Frameworks</w:t>
      </w:r>
      <w:bookmarkEnd w:id="6"/>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C72D0" w:rsidRPr="00DD3144" w14:paraId="00C025A2" w14:textId="77777777" w:rsidTr="00DD3144">
        <w:trPr>
          <w:trHeight w:val="21"/>
        </w:trPr>
        <w:tc>
          <w:tcPr>
            <w:tcW w:w="1066" w:type="dxa"/>
            <w:vAlign w:val="center"/>
          </w:tcPr>
          <w:p w14:paraId="10D05859" w14:textId="0949D0BE" w:rsidR="00DC72D0" w:rsidRPr="00DD3144" w:rsidRDefault="00DC72D0" w:rsidP="00DC72D0">
            <w:pPr>
              <w:rPr>
                <w:rFonts w:ascii="Calibri" w:hAnsi="Calibri" w:cs="Calibri"/>
              </w:rPr>
            </w:pPr>
            <w:r w:rsidRPr="00DD3144">
              <w:rPr>
                <w:rFonts w:ascii="Calibri" w:hAnsi="Calibri" w:cs="Calibri"/>
              </w:rPr>
              <w:t>1.54.1</w:t>
            </w:r>
          </w:p>
        </w:tc>
        <w:tc>
          <w:tcPr>
            <w:tcW w:w="4861" w:type="dxa"/>
            <w:shd w:val="clear" w:color="auto" w:fill="DEEAF6" w:themeFill="accent5" w:themeFillTint="33"/>
            <w:vAlign w:val="center"/>
          </w:tcPr>
          <w:p w14:paraId="36F89B84" w14:textId="33F1AC40" w:rsidR="00DC72D0" w:rsidRPr="00DD3144" w:rsidRDefault="00DC72D0" w:rsidP="00DC72D0">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C72D0" w:rsidRPr="00DD3144" w:rsidRDefault="00DC72D0" w:rsidP="00DC72D0">
            <w:pPr>
              <w:keepNext/>
              <w:rPr>
                <w:rFonts w:ascii="Calibri" w:hAnsi="Calibri" w:cs="Calibri"/>
              </w:rPr>
            </w:pPr>
          </w:p>
        </w:tc>
        <w:tc>
          <w:tcPr>
            <w:tcW w:w="1503" w:type="dxa"/>
            <w:vAlign w:val="center"/>
          </w:tcPr>
          <w:p w14:paraId="2724C691" w14:textId="77777777" w:rsidR="00DC72D0" w:rsidRPr="00DD3144" w:rsidRDefault="00DC72D0" w:rsidP="00DC72D0">
            <w:pPr>
              <w:keepNext/>
              <w:rPr>
                <w:rFonts w:ascii="Calibri" w:hAnsi="Calibri" w:cs="Calibri"/>
              </w:rPr>
            </w:pPr>
          </w:p>
        </w:tc>
        <w:tc>
          <w:tcPr>
            <w:tcW w:w="1503" w:type="dxa"/>
            <w:vAlign w:val="center"/>
          </w:tcPr>
          <w:p w14:paraId="23DA1764" w14:textId="3EA7B94B" w:rsidR="00DC72D0" w:rsidRPr="00DD3144" w:rsidRDefault="00DC72D0" w:rsidP="00DC72D0">
            <w:pPr>
              <w:keepNext/>
              <w:rPr>
                <w:rFonts w:ascii="Calibri" w:hAnsi="Calibri" w:cs="Calibri"/>
              </w:rPr>
            </w:pPr>
            <w:r>
              <w:rPr>
                <w:rFonts w:ascii="Calibri" w:hAnsi="Calibri" w:cs="Calibri"/>
              </w:rPr>
              <w:t>X</w:t>
            </w:r>
          </w:p>
        </w:tc>
      </w:tr>
      <w:tr w:rsidR="00DC72D0" w:rsidRPr="00DD3144" w14:paraId="0EE095AE" w14:textId="77777777" w:rsidTr="00DD3144">
        <w:trPr>
          <w:trHeight w:val="21"/>
        </w:trPr>
        <w:tc>
          <w:tcPr>
            <w:tcW w:w="1066" w:type="dxa"/>
            <w:vAlign w:val="center"/>
          </w:tcPr>
          <w:p w14:paraId="66706435" w14:textId="13DF52EA" w:rsidR="00DC72D0" w:rsidRPr="00DD3144" w:rsidRDefault="00DC72D0" w:rsidP="00DC72D0">
            <w:pPr>
              <w:rPr>
                <w:rFonts w:ascii="Calibri" w:hAnsi="Calibri" w:cs="Calibri"/>
              </w:rPr>
            </w:pPr>
            <w:r w:rsidRPr="00DD3144">
              <w:rPr>
                <w:rFonts w:ascii="Calibri" w:hAnsi="Calibri" w:cs="Calibri"/>
              </w:rPr>
              <w:t>1.54.2</w:t>
            </w:r>
          </w:p>
        </w:tc>
        <w:tc>
          <w:tcPr>
            <w:tcW w:w="4861" w:type="dxa"/>
            <w:shd w:val="clear" w:color="auto" w:fill="DEEAF6" w:themeFill="accent5" w:themeFillTint="33"/>
            <w:vAlign w:val="center"/>
          </w:tcPr>
          <w:p w14:paraId="407F249D" w14:textId="4C554415" w:rsidR="00DC72D0" w:rsidRPr="00DD3144" w:rsidRDefault="00DC72D0" w:rsidP="00DC72D0">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C72D0" w:rsidRPr="00DD3144" w:rsidRDefault="00DC72D0" w:rsidP="00DC72D0">
            <w:pPr>
              <w:keepNext/>
              <w:rPr>
                <w:rFonts w:ascii="Calibri" w:hAnsi="Calibri" w:cs="Calibri"/>
              </w:rPr>
            </w:pPr>
          </w:p>
        </w:tc>
        <w:tc>
          <w:tcPr>
            <w:tcW w:w="1503" w:type="dxa"/>
            <w:vAlign w:val="center"/>
          </w:tcPr>
          <w:p w14:paraId="37E1EB84" w14:textId="77777777" w:rsidR="00DC72D0" w:rsidRPr="00DD3144" w:rsidRDefault="00DC72D0" w:rsidP="00DC72D0">
            <w:pPr>
              <w:keepNext/>
              <w:rPr>
                <w:rFonts w:ascii="Calibri" w:hAnsi="Calibri" w:cs="Calibri"/>
              </w:rPr>
            </w:pPr>
          </w:p>
        </w:tc>
        <w:tc>
          <w:tcPr>
            <w:tcW w:w="1503" w:type="dxa"/>
            <w:vAlign w:val="center"/>
          </w:tcPr>
          <w:p w14:paraId="00C1337B" w14:textId="437C4AD0" w:rsidR="00DC72D0" w:rsidRPr="00DD3144" w:rsidRDefault="00DC72D0" w:rsidP="00DC72D0">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2A8FCD1E" w:rsidR="00DA416F" w:rsidRPr="00DD3144" w:rsidRDefault="00E5653B" w:rsidP="00DD3144">
            <w:pPr>
              <w:keepNext/>
              <w:rPr>
                <w:rFonts w:ascii="Calibri" w:hAnsi="Calibri" w:cs="Calibri"/>
              </w:rPr>
            </w:pPr>
            <w:r>
              <w:rPr>
                <w:rFonts w:ascii="Calibri" w:hAnsi="Calibri" w:cs="Calibri"/>
              </w:rPr>
              <w:t>X</w:t>
            </w:r>
          </w:p>
        </w:tc>
        <w:tc>
          <w:tcPr>
            <w:tcW w:w="1503" w:type="dxa"/>
            <w:vAlign w:val="center"/>
          </w:tcPr>
          <w:p w14:paraId="5A50D045" w14:textId="6523D42E"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0296EC6F" w:rsidR="00DA416F" w:rsidRPr="00DD3144" w:rsidRDefault="00AE08C7" w:rsidP="00DD3144">
            <w:pPr>
              <w:keepNext/>
              <w:rPr>
                <w:rFonts w:ascii="Calibri" w:hAnsi="Calibri" w:cs="Calibri"/>
              </w:rPr>
            </w:pPr>
            <w:r>
              <w:rPr>
                <w:rFonts w:ascii="Calibri" w:hAnsi="Calibri" w:cs="Calibri"/>
              </w:rPr>
              <w:t>X</w:t>
            </w: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0AD164A9" w:rsidR="00DA416F" w:rsidRPr="00DD3144" w:rsidRDefault="001127D9" w:rsidP="00DD3144">
            <w:pPr>
              <w:keepNext/>
              <w:rPr>
                <w:rFonts w:ascii="Calibri" w:hAnsi="Calibri" w:cs="Calibri"/>
              </w:rPr>
            </w:pPr>
            <w:r>
              <w:rPr>
                <w:rFonts w:ascii="Calibri" w:hAnsi="Calibri" w:cs="Calibri"/>
              </w:rPr>
              <w:t>X</w:t>
            </w:r>
          </w:p>
        </w:tc>
        <w:tc>
          <w:tcPr>
            <w:tcW w:w="1503" w:type="dxa"/>
            <w:vAlign w:val="center"/>
          </w:tcPr>
          <w:p w14:paraId="511E94E2" w14:textId="6236B4F6" w:rsidR="00DA416F" w:rsidRPr="00DD3144" w:rsidRDefault="00DA416F" w:rsidP="00DD3144">
            <w:pPr>
              <w:keepNext/>
              <w:rPr>
                <w:rFonts w:ascii="Calibri" w:hAnsi="Calibri" w:cs="Calibri"/>
              </w:rPr>
            </w:pPr>
          </w:p>
        </w:tc>
      </w:tr>
      <w:tr w:rsidR="00DC72D0" w:rsidRPr="00DD3144" w14:paraId="5EDA28CC" w14:textId="77777777" w:rsidTr="00DD3144">
        <w:trPr>
          <w:trHeight w:val="21"/>
        </w:trPr>
        <w:tc>
          <w:tcPr>
            <w:tcW w:w="1066" w:type="dxa"/>
            <w:vAlign w:val="center"/>
          </w:tcPr>
          <w:p w14:paraId="195A8C95" w14:textId="2E1EA294" w:rsidR="00DC72D0" w:rsidRPr="00DD3144" w:rsidRDefault="00DC72D0" w:rsidP="00DC72D0">
            <w:pPr>
              <w:rPr>
                <w:rFonts w:ascii="Calibri" w:hAnsi="Calibri" w:cs="Calibri"/>
              </w:rPr>
            </w:pPr>
            <w:r w:rsidRPr="00DD3144">
              <w:rPr>
                <w:rFonts w:ascii="Calibri" w:hAnsi="Calibri" w:cs="Calibri"/>
              </w:rPr>
              <w:t>1.54.6</w:t>
            </w:r>
          </w:p>
        </w:tc>
        <w:tc>
          <w:tcPr>
            <w:tcW w:w="4861" w:type="dxa"/>
            <w:shd w:val="clear" w:color="auto" w:fill="DEEAF6" w:themeFill="accent5" w:themeFillTint="33"/>
            <w:vAlign w:val="center"/>
          </w:tcPr>
          <w:p w14:paraId="50C3DB98" w14:textId="296E5ED1" w:rsidR="00DC72D0" w:rsidRPr="00DD3144" w:rsidRDefault="00DC72D0" w:rsidP="00DC72D0">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C72D0" w:rsidRPr="00DD3144" w:rsidRDefault="00DC72D0" w:rsidP="00DC72D0">
            <w:pPr>
              <w:keepNext/>
              <w:rPr>
                <w:rFonts w:ascii="Calibri" w:hAnsi="Calibri" w:cs="Calibri"/>
              </w:rPr>
            </w:pPr>
          </w:p>
        </w:tc>
        <w:tc>
          <w:tcPr>
            <w:tcW w:w="1503" w:type="dxa"/>
            <w:vAlign w:val="center"/>
          </w:tcPr>
          <w:p w14:paraId="2B1421D3" w14:textId="77777777" w:rsidR="00DC72D0" w:rsidRPr="00DD3144" w:rsidRDefault="00DC72D0" w:rsidP="00DC72D0">
            <w:pPr>
              <w:keepNext/>
              <w:rPr>
                <w:rFonts w:ascii="Calibri" w:hAnsi="Calibri" w:cs="Calibri"/>
              </w:rPr>
            </w:pPr>
          </w:p>
        </w:tc>
        <w:tc>
          <w:tcPr>
            <w:tcW w:w="1503" w:type="dxa"/>
            <w:vAlign w:val="center"/>
          </w:tcPr>
          <w:p w14:paraId="41CFE03C" w14:textId="121BFDA9" w:rsidR="00DC72D0" w:rsidRPr="00DD3144" w:rsidRDefault="00DC72D0" w:rsidP="00DC72D0">
            <w:pPr>
              <w:keepNext/>
              <w:rPr>
                <w:rFonts w:ascii="Calibri" w:hAnsi="Calibri" w:cs="Calibri"/>
              </w:rPr>
            </w:pPr>
            <w:r>
              <w:rPr>
                <w:rFonts w:ascii="Calibri" w:hAnsi="Calibri" w:cs="Calibri"/>
              </w:rPr>
              <w:t>X</w:t>
            </w:r>
          </w:p>
        </w:tc>
      </w:tr>
      <w:tr w:rsidR="00DC72D0" w:rsidRPr="00DD3144" w14:paraId="1E3AA1B7" w14:textId="77777777" w:rsidTr="00DD3144">
        <w:trPr>
          <w:trHeight w:val="21"/>
        </w:trPr>
        <w:tc>
          <w:tcPr>
            <w:tcW w:w="1066" w:type="dxa"/>
            <w:vAlign w:val="center"/>
          </w:tcPr>
          <w:p w14:paraId="725C137E" w14:textId="6A1C8B2A" w:rsidR="00DC72D0" w:rsidRPr="00DD3144" w:rsidRDefault="00DC72D0" w:rsidP="00DC72D0">
            <w:pPr>
              <w:rPr>
                <w:rFonts w:ascii="Calibri" w:hAnsi="Calibri" w:cs="Calibri"/>
              </w:rPr>
            </w:pPr>
            <w:r w:rsidRPr="00DD3144">
              <w:rPr>
                <w:rFonts w:ascii="Calibri" w:hAnsi="Calibri" w:cs="Calibri"/>
              </w:rPr>
              <w:t>1.54.7</w:t>
            </w:r>
          </w:p>
        </w:tc>
        <w:tc>
          <w:tcPr>
            <w:tcW w:w="4861" w:type="dxa"/>
            <w:shd w:val="clear" w:color="auto" w:fill="DEEAF6" w:themeFill="accent5" w:themeFillTint="33"/>
            <w:vAlign w:val="center"/>
          </w:tcPr>
          <w:p w14:paraId="47F4D755" w14:textId="2958AF69" w:rsidR="00DC72D0" w:rsidRPr="00DD3144" w:rsidRDefault="00DC72D0" w:rsidP="00DC72D0">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C72D0" w:rsidRPr="00DD3144" w:rsidRDefault="00DC72D0" w:rsidP="00DC72D0">
            <w:pPr>
              <w:keepNext/>
              <w:rPr>
                <w:rFonts w:ascii="Calibri" w:hAnsi="Calibri" w:cs="Calibri"/>
              </w:rPr>
            </w:pPr>
          </w:p>
        </w:tc>
        <w:tc>
          <w:tcPr>
            <w:tcW w:w="1503" w:type="dxa"/>
            <w:vAlign w:val="center"/>
          </w:tcPr>
          <w:p w14:paraId="6A95D2AD" w14:textId="77777777" w:rsidR="00DC72D0" w:rsidRPr="00DD3144" w:rsidRDefault="00DC72D0" w:rsidP="00DC72D0">
            <w:pPr>
              <w:keepNext/>
              <w:rPr>
                <w:rFonts w:ascii="Calibri" w:hAnsi="Calibri" w:cs="Calibri"/>
              </w:rPr>
            </w:pPr>
          </w:p>
        </w:tc>
        <w:tc>
          <w:tcPr>
            <w:tcW w:w="1503" w:type="dxa"/>
            <w:vAlign w:val="center"/>
          </w:tcPr>
          <w:p w14:paraId="5164AC81" w14:textId="56DF09B8" w:rsidR="00DC72D0" w:rsidRPr="00DD3144" w:rsidRDefault="00DC72D0" w:rsidP="00DC72D0">
            <w:pPr>
              <w:keepNext/>
              <w:rPr>
                <w:rFonts w:ascii="Calibri" w:hAnsi="Calibri" w:cs="Calibri"/>
              </w:rPr>
            </w:pPr>
            <w:r>
              <w:rPr>
                <w:rFonts w:ascii="Calibri" w:hAnsi="Calibri" w:cs="Calibri"/>
              </w:rPr>
              <w:t>X</w:t>
            </w:r>
          </w:p>
        </w:tc>
      </w:tr>
      <w:tr w:rsidR="00DC72D0" w:rsidRPr="00DD3144" w14:paraId="594598C8" w14:textId="77777777" w:rsidTr="00DD3144">
        <w:trPr>
          <w:trHeight w:val="21"/>
        </w:trPr>
        <w:tc>
          <w:tcPr>
            <w:tcW w:w="1066" w:type="dxa"/>
            <w:vAlign w:val="center"/>
          </w:tcPr>
          <w:p w14:paraId="4A5A9C95" w14:textId="182CDDD2" w:rsidR="00DC72D0" w:rsidRPr="00DD3144" w:rsidRDefault="00DC72D0" w:rsidP="00DC72D0">
            <w:pPr>
              <w:rPr>
                <w:rFonts w:ascii="Calibri" w:hAnsi="Calibri" w:cs="Calibri"/>
              </w:rPr>
            </w:pPr>
            <w:r w:rsidRPr="00DD3144">
              <w:rPr>
                <w:rFonts w:ascii="Calibri" w:hAnsi="Calibri" w:cs="Calibri"/>
              </w:rPr>
              <w:t>1.54.8</w:t>
            </w:r>
          </w:p>
        </w:tc>
        <w:tc>
          <w:tcPr>
            <w:tcW w:w="4861" w:type="dxa"/>
            <w:shd w:val="clear" w:color="auto" w:fill="DEEAF6" w:themeFill="accent5" w:themeFillTint="33"/>
            <w:vAlign w:val="center"/>
          </w:tcPr>
          <w:p w14:paraId="448ED9CD" w14:textId="2E87F6C5" w:rsidR="00DC72D0" w:rsidRPr="00DD3144" w:rsidRDefault="00DC72D0" w:rsidP="00DC72D0">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C72D0" w:rsidRPr="00DD3144" w:rsidRDefault="00DC72D0" w:rsidP="00DC72D0">
            <w:pPr>
              <w:keepNext/>
              <w:rPr>
                <w:rFonts w:ascii="Calibri" w:hAnsi="Calibri" w:cs="Calibri"/>
              </w:rPr>
            </w:pPr>
          </w:p>
        </w:tc>
        <w:tc>
          <w:tcPr>
            <w:tcW w:w="1503" w:type="dxa"/>
            <w:vAlign w:val="center"/>
          </w:tcPr>
          <w:p w14:paraId="23AB5197" w14:textId="77777777" w:rsidR="00DC72D0" w:rsidRPr="00DD3144" w:rsidRDefault="00DC72D0" w:rsidP="00DC72D0">
            <w:pPr>
              <w:keepNext/>
              <w:rPr>
                <w:rFonts w:ascii="Calibri" w:hAnsi="Calibri" w:cs="Calibri"/>
              </w:rPr>
            </w:pPr>
          </w:p>
        </w:tc>
        <w:tc>
          <w:tcPr>
            <w:tcW w:w="1503" w:type="dxa"/>
            <w:vAlign w:val="center"/>
          </w:tcPr>
          <w:p w14:paraId="1135D553" w14:textId="4584C311" w:rsidR="00DC72D0" w:rsidRPr="00DD3144" w:rsidRDefault="00DC72D0" w:rsidP="00DC72D0">
            <w:pPr>
              <w:keepNext/>
              <w:rPr>
                <w:rFonts w:ascii="Calibri" w:hAnsi="Calibri" w:cs="Calibri"/>
              </w:rPr>
            </w:pPr>
            <w:r>
              <w:rPr>
                <w:rFonts w:ascii="Calibri" w:hAnsi="Calibri" w:cs="Calibri"/>
              </w:rPr>
              <w:t>X</w:t>
            </w:r>
          </w:p>
        </w:tc>
      </w:tr>
      <w:tr w:rsidR="00DC72D0" w:rsidRPr="00DD3144" w14:paraId="3809E14A" w14:textId="77777777" w:rsidTr="00DD3144">
        <w:trPr>
          <w:trHeight w:val="21"/>
        </w:trPr>
        <w:tc>
          <w:tcPr>
            <w:tcW w:w="1066" w:type="dxa"/>
            <w:vAlign w:val="center"/>
          </w:tcPr>
          <w:p w14:paraId="5E03235F" w14:textId="71646663" w:rsidR="00DC72D0" w:rsidRPr="00DD3144" w:rsidRDefault="00DC72D0" w:rsidP="00DC72D0">
            <w:pPr>
              <w:rPr>
                <w:rFonts w:ascii="Calibri" w:hAnsi="Calibri" w:cs="Calibri"/>
              </w:rPr>
            </w:pPr>
            <w:r w:rsidRPr="00DD3144">
              <w:rPr>
                <w:rFonts w:ascii="Calibri" w:hAnsi="Calibri" w:cs="Calibri"/>
              </w:rPr>
              <w:t>1.54.9</w:t>
            </w:r>
          </w:p>
        </w:tc>
        <w:tc>
          <w:tcPr>
            <w:tcW w:w="4861" w:type="dxa"/>
            <w:shd w:val="clear" w:color="auto" w:fill="DEEAF6" w:themeFill="accent5" w:themeFillTint="33"/>
            <w:vAlign w:val="center"/>
          </w:tcPr>
          <w:p w14:paraId="3F8784EE" w14:textId="35C57E4B" w:rsidR="00DC72D0" w:rsidRPr="00DD3144" w:rsidRDefault="00DC72D0" w:rsidP="00DC72D0">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C72D0" w:rsidRPr="00DD3144" w:rsidRDefault="00DC72D0" w:rsidP="00DC72D0">
            <w:pPr>
              <w:keepNext/>
              <w:rPr>
                <w:rFonts w:ascii="Calibri" w:hAnsi="Calibri" w:cs="Calibri"/>
              </w:rPr>
            </w:pPr>
          </w:p>
        </w:tc>
        <w:tc>
          <w:tcPr>
            <w:tcW w:w="1503" w:type="dxa"/>
            <w:vAlign w:val="center"/>
          </w:tcPr>
          <w:p w14:paraId="18B7F8D2" w14:textId="77777777" w:rsidR="00DC72D0" w:rsidRPr="00DD3144" w:rsidRDefault="00DC72D0" w:rsidP="00DC72D0">
            <w:pPr>
              <w:keepNext/>
              <w:rPr>
                <w:rFonts w:ascii="Calibri" w:hAnsi="Calibri" w:cs="Calibri"/>
              </w:rPr>
            </w:pPr>
          </w:p>
        </w:tc>
        <w:tc>
          <w:tcPr>
            <w:tcW w:w="1503" w:type="dxa"/>
            <w:vAlign w:val="center"/>
          </w:tcPr>
          <w:p w14:paraId="3970D0E0" w14:textId="113C3A3F" w:rsidR="00DC72D0" w:rsidRPr="00DD3144" w:rsidRDefault="00DC72D0" w:rsidP="00DC72D0">
            <w:pPr>
              <w:keepNext/>
              <w:rPr>
                <w:rFonts w:ascii="Calibri" w:hAnsi="Calibri" w:cs="Calibri"/>
              </w:rPr>
            </w:pPr>
            <w:r>
              <w:rPr>
                <w:rFonts w:ascii="Calibri" w:hAnsi="Calibri" w:cs="Calibri"/>
              </w:rPr>
              <w:t>X</w:t>
            </w:r>
          </w:p>
        </w:tc>
      </w:tr>
      <w:tr w:rsidR="00DC72D0" w:rsidRPr="00DD3144" w14:paraId="473292FC" w14:textId="77777777" w:rsidTr="00DD3144">
        <w:trPr>
          <w:trHeight w:val="21"/>
        </w:trPr>
        <w:tc>
          <w:tcPr>
            <w:tcW w:w="1066" w:type="dxa"/>
            <w:vAlign w:val="center"/>
          </w:tcPr>
          <w:p w14:paraId="53DD17BE" w14:textId="3B9A0219" w:rsidR="00DC72D0" w:rsidRPr="00DD3144" w:rsidRDefault="00DC72D0" w:rsidP="00DC72D0">
            <w:pPr>
              <w:rPr>
                <w:rFonts w:ascii="Calibri" w:hAnsi="Calibri" w:cs="Calibri"/>
              </w:rPr>
            </w:pPr>
            <w:r w:rsidRPr="00DD3144">
              <w:rPr>
                <w:rFonts w:ascii="Calibri" w:hAnsi="Calibri" w:cs="Calibri"/>
              </w:rPr>
              <w:t>1.54.10</w:t>
            </w:r>
          </w:p>
        </w:tc>
        <w:tc>
          <w:tcPr>
            <w:tcW w:w="4861" w:type="dxa"/>
            <w:shd w:val="clear" w:color="auto" w:fill="DEEAF6" w:themeFill="accent5" w:themeFillTint="33"/>
            <w:vAlign w:val="center"/>
          </w:tcPr>
          <w:p w14:paraId="63E4C40A" w14:textId="169BC433" w:rsidR="00DC72D0" w:rsidRPr="00DD3144" w:rsidRDefault="00DC72D0" w:rsidP="00DC72D0">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C72D0" w:rsidRPr="00DD3144" w:rsidRDefault="00DC72D0" w:rsidP="00DC72D0">
            <w:pPr>
              <w:keepNext/>
              <w:rPr>
                <w:rFonts w:ascii="Calibri" w:hAnsi="Calibri" w:cs="Calibri"/>
              </w:rPr>
            </w:pPr>
          </w:p>
        </w:tc>
        <w:tc>
          <w:tcPr>
            <w:tcW w:w="1503" w:type="dxa"/>
            <w:vAlign w:val="center"/>
          </w:tcPr>
          <w:p w14:paraId="230AA808" w14:textId="77777777" w:rsidR="00DC72D0" w:rsidRPr="00DD3144" w:rsidRDefault="00DC72D0" w:rsidP="00DC72D0">
            <w:pPr>
              <w:keepNext/>
              <w:rPr>
                <w:rFonts w:ascii="Calibri" w:hAnsi="Calibri" w:cs="Calibri"/>
              </w:rPr>
            </w:pPr>
          </w:p>
        </w:tc>
        <w:tc>
          <w:tcPr>
            <w:tcW w:w="1503" w:type="dxa"/>
            <w:vAlign w:val="center"/>
          </w:tcPr>
          <w:p w14:paraId="3C133059" w14:textId="67144448" w:rsidR="00DC72D0" w:rsidRPr="00DD3144" w:rsidRDefault="00DC72D0" w:rsidP="00DC72D0">
            <w:pPr>
              <w:keepNext/>
              <w:rPr>
                <w:rFonts w:ascii="Calibri" w:hAnsi="Calibri" w:cs="Calibri"/>
              </w:rPr>
            </w:pPr>
            <w:r>
              <w:rPr>
                <w:rFonts w:ascii="Calibri" w:hAnsi="Calibri" w:cs="Calibri"/>
              </w:rPr>
              <w:t>X</w:t>
            </w:r>
          </w:p>
        </w:tc>
      </w:tr>
      <w:tr w:rsidR="00DC72D0" w:rsidRPr="00DD3144" w14:paraId="07CC5108" w14:textId="77777777" w:rsidTr="00DD3144">
        <w:trPr>
          <w:trHeight w:val="21"/>
        </w:trPr>
        <w:tc>
          <w:tcPr>
            <w:tcW w:w="1066" w:type="dxa"/>
            <w:vAlign w:val="center"/>
          </w:tcPr>
          <w:p w14:paraId="2D96051D" w14:textId="2B9A8336" w:rsidR="00DC72D0" w:rsidRPr="00DD3144" w:rsidRDefault="00DC72D0" w:rsidP="00DC72D0">
            <w:pPr>
              <w:rPr>
                <w:rFonts w:ascii="Calibri" w:hAnsi="Calibri" w:cs="Calibri"/>
              </w:rPr>
            </w:pPr>
            <w:r w:rsidRPr="00DD3144">
              <w:rPr>
                <w:rFonts w:ascii="Calibri" w:hAnsi="Calibri" w:cs="Calibri"/>
              </w:rPr>
              <w:t>1.54.11</w:t>
            </w:r>
          </w:p>
        </w:tc>
        <w:tc>
          <w:tcPr>
            <w:tcW w:w="4861" w:type="dxa"/>
            <w:shd w:val="clear" w:color="auto" w:fill="DEEAF6" w:themeFill="accent5" w:themeFillTint="33"/>
            <w:vAlign w:val="center"/>
          </w:tcPr>
          <w:p w14:paraId="6F4EFA9B" w14:textId="28ABD872" w:rsidR="00DC72D0" w:rsidRPr="00DD3144" w:rsidRDefault="00DC72D0" w:rsidP="00DC72D0">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C72D0" w:rsidRPr="00DD3144" w:rsidRDefault="00DC72D0" w:rsidP="00DC72D0">
            <w:pPr>
              <w:keepNext/>
              <w:rPr>
                <w:rFonts w:ascii="Calibri" w:hAnsi="Calibri" w:cs="Calibri"/>
              </w:rPr>
            </w:pPr>
          </w:p>
        </w:tc>
        <w:tc>
          <w:tcPr>
            <w:tcW w:w="1503" w:type="dxa"/>
            <w:vAlign w:val="center"/>
          </w:tcPr>
          <w:p w14:paraId="0ECDAE1F" w14:textId="77777777" w:rsidR="00DC72D0" w:rsidRPr="00DD3144" w:rsidRDefault="00DC72D0" w:rsidP="00DC72D0">
            <w:pPr>
              <w:keepNext/>
              <w:rPr>
                <w:rFonts w:ascii="Calibri" w:hAnsi="Calibri" w:cs="Calibri"/>
              </w:rPr>
            </w:pPr>
          </w:p>
        </w:tc>
        <w:tc>
          <w:tcPr>
            <w:tcW w:w="1503" w:type="dxa"/>
            <w:vAlign w:val="center"/>
          </w:tcPr>
          <w:p w14:paraId="4CF5ABCA" w14:textId="0F8C7598" w:rsidR="00DC72D0" w:rsidRPr="00DD3144" w:rsidRDefault="00DC72D0" w:rsidP="00DC72D0">
            <w:pPr>
              <w:keepNext/>
              <w:rPr>
                <w:rFonts w:ascii="Calibri" w:hAnsi="Calibri" w:cs="Calibri"/>
              </w:rPr>
            </w:pPr>
            <w:r>
              <w:rPr>
                <w:rFonts w:ascii="Calibri" w:hAnsi="Calibri" w:cs="Calibri"/>
              </w:rPr>
              <w:t>X</w:t>
            </w:r>
          </w:p>
        </w:tc>
      </w:tr>
      <w:tr w:rsidR="00DC72D0" w:rsidRPr="00DD3144" w14:paraId="41FB20E6" w14:textId="77777777" w:rsidTr="00DD3144">
        <w:trPr>
          <w:trHeight w:val="21"/>
        </w:trPr>
        <w:tc>
          <w:tcPr>
            <w:tcW w:w="1066" w:type="dxa"/>
            <w:vAlign w:val="center"/>
          </w:tcPr>
          <w:p w14:paraId="514868D7" w14:textId="1D9B58AB" w:rsidR="00DC72D0" w:rsidRPr="00DD3144" w:rsidRDefault="00DC72D0" w:rsidP="00DC72D0">
            <w:pPr>
              <w:rPr>
                <w:rFonts w:ascii="Calibri" w:hAnsi="Calibri" w:cs="Calibri"/>
              </w:rPr>
            </w:pPr>
            <w:r w:rsidRPr="00DD3144">
              <w:rPr>
                <w:rFonts w:ascii="Calibri" w:hAnsi="Calibri" w:cs="Calibri"/>
              </w:rPr>
              <w:t>1.54.12</w:t>
            </w:r>
          </w:p>
        </w:tc>
        <w:tc>
          <w:tcPr>
            <w:tcW w:w="4861" w:type="dxa"/>
            <w:shd w:val="clear" w:color="auto" w:fill="DEEAF6" w:themeFill="accent5" w:themeFillTint="33"/>
            <w:vAlign w:val="center"/>
          </w:tcPr>
          <w:p w14:paraId="61EAD140" w14:textId="1F0DF916" w:rsidR="00DC72D0" w:rsidRPr="00DD3144" w:rsidRDefault="00DC72D0" w:rsidP="00DC72D0">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C72D0" w:rsidRPr="00DD3144" w:rsidRDefault="00DC72D0" w:rsidP="00DC72D0">
            <w:pPr>
              <w:keepNext/>
              <w:rPr>
                <w:rFonts w:ascii="Calibri" w:hAnsi="Calibri" w:cs="Calibri"/>
              </w:rPr>
            </w:pPr>
          </w:p>
        </w:tc>
        <w:tc>
          <w:tcPr>
            <w:tcW w:w="1503" w:type="dxa"/>
            <w:vAlign w:val="center"/>
          </w:tcPr>
          <w:p w14:paraId="77C75A90" w14:textId="77777777" w:rsidR="00DC72D0" w:rsidRPr="00DD3144" w:rsidRDefault="00DC72D0" w:rsidP="00DC72D0">
            <w:pPr>
              <w:keepNext/>
              <w:rPr>
                <w:rFonts w:ascii="Calibri" w:hAnsi="Calibri" w:cs="Calibri"/>
              </w:rPr>
            </w:pPr>
          </w:p>
        </w:tc>
        <w:tc>
          <w:tcPr>
            <w:tcW w:w="1503" w:type="dxa"/>
            <w:vAlign w:val="center"/>
          </w:tcPr>
          <w:p w14:paraId="751F0476" w14:textId="1A88103A" w:rsidR="00DC72D0" w:rsidRPr="00DD3144" w:rsidRDefault="00DC72D0" w:rsidP="00DC72D0">
            <w:pPr>
              <w:keepNext/>
              <w:rPr>
                <w:rFonts w:ascii="Calibri" w:hAnsi="Calibri" w:cs="Calibri"/>
              </w:rPr>
            </w:pPr>
            <w:r>
              <w:rPr>
                <w:rFonts w:ascii="Calibri" w:hAnsi="Calibri" w:cs="Calibri"/>
              </w:rPr>
              <w:t>X</w:t>
            </w:r>
          </w:p>
        </w:tc>
      </w:tr>
      <w:tr w:rsidR="00DC72D0" w:rsidRPr="00DD3144" w14:paraId="26F5557C" w14:textId="77777777" w:rsidTr="00DD3144">
        <w:trPr>
          <w:trHeight w:val="21"/>
        </w:trPr>
        <w:tc>
          <w:tcPr>
            <w:tcW w:w="1066" w:type="dxa"/>
            <w:vAlign w:val="center"/>
          </w:tcPr>
          <w:p w14:paraId="4CD25790" w14:textId="17D8D33B" w:rsidR="00DC72D0" w:rsidRPr="00DD3144" w:rsidRDefault="00DC72D0" w:rsidP="00DC72D0">
            <w:pPr>
              <w:rPr>
                <w:rFonts w:ascii="Calibri" w:hAnsi="Calibri" w:cs="Calibri"/>
              </w:rPr>
            </w:pPr>
            <w:r w:rsidRPr="00DD3144">
              <w:rPr>
                <w:rFonts w:ascii="Calibri" w:hAnsi="Calibri" w:cs="Calibri"/>
              </w:rPr>
              <w:t>1.54.13</w:t>
            </w:r>
          </w:p>
        </w:tc>
        <w:tc>
          <w:tcPr>
            <w:tcW w:w="4861" w:type="dxa"/>
            <w:shd w:val="clear" w:color="auto" w:fill="DEEAF6" w:themeFill="accent5" w:themeFillTint="33"/>
            <w:vAlign w:val="center"/>
          </w:tcPr>
          <w:p w14:paraId="3C75FC0A" w14:textId="3B6B6C11" w:rsidR="00DC72D0" w:rsidRPr="00DD3144" w:rsidRDefault="00DC72D0" w:rsidP="00DC72D0">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C72D0" w:rsidRPr="00DD3144" w:rsidRDefault="00DC72D0" w:rsidP="00DC72D0">
            <w:pPr>
              <w:keepNext/>
              <w:rPr>
                <w:rFonts w:ascii="Calibri" w:hAnsi="Calibri" w:cs="Calibri"/>
              </w:rPr>
            </w:pPr>
          </w:p>
        </w:tc>
        <w:tc>
          <w:tcPr>
            <w:tcW w:w="1503" w:type="dxa"/>
            <w:vAlign w:val="center"/>
          </w:tcPr>
          <w:p w14:paraId="283A24A1" w14:textId="77777777" w:rsidR="00DC72D0" w:rsidRPr="00DD3144" w:rsidRDefault="00DC72D0" w:rsidP="00DC72D0">
            <w:pPr>
              <w:keepNext/>
              <w:rPr>
                <w:rFonts w:ascii="Calibri" w:hAnsi="Calibri" w:cs="Calibri"/>
              </w:rPr>
            </w:pPr>
          </w:p>
        </w:tc>
        <w:tc>
          <w:tcPr>
            <w:tcW w:w="1503" w:type="dxa"/>
            <w:vAlign w:val="center"/>
          </w:tcPr>
          <w:p w14:paraId="52CD3EF6" w14:textId="70E349E6" w:rsidR="00DC72D0" w:rsidRPr="00DD3144" w:rsidRDefault="00DC72D0" w:rsidP="00DC72D0">
            <w:pPr>
              <w:keepNext/>
              <w:rPr>
                <w:rFonts w:ascii="Calibri" w:hAnsi="Calibri" w:cs="Calibri"/>
              </w:rPr>
            </w:pPr>
            <w:r>
              <w:rPr>
                <w:rFonts w:ascii="Calibri" w:hAnsi="Calibri" w:cs="Calibri"/>
              </w:rPr>
              <w:t>X</w:t>
            </w:r>
          </w:p>
        </w:tc>
      </w:tr>
      <w:tr w:rsidR="00DC72D0" w:rsidRPr="00DD3144" w14:paraId="76F4E245" w14:textId="77777777" w:rsidTr="00DD3144">
        <w:trPr>
          <w:trHeight w:val="21"/>
        </w:trPr>
        <w:tc>
          <w:tcPr>
            <w:tcW w:w="1066" w:type="dxa"/>
            <w:vAlign w:val="center"/>
          </w:tcPr>
          <w:p w14:paraId="214A16F1" w14:textId="3127022B" w:rsidR="00DC72D0" w:rsidRPr="00DD3144" w:rsidRDefault="00DC72D0" w:rsidP="00DC72D0">
            <w:pPr>
              <w:rPr>
                <w:rFonts w:ascii="Calibri" w:hAnsi="Calibri" w:cs="Calibri"/>
              </w:rPr>
            </w:pPr>
            <w:r w:rsidRPr="00DD3144">
              <w:rPr>
                <w:rFonts w:ascii="Calibri" w:hAnsi="Calibri" w:cs="Calibri"/>
              </w:rPr>
              <w:t>1.54.14</w:t>
            </w:r>
          </w:p>
        </w:tc>
        <w:tc>
          <w:tcPr>
            <w:tcW w:w="4861" w:type="dxa"/>
            <w:shd w:val="clear" w:color="auto" w:fill="DEEAF6" w:themeFill="accent5" w:themeFillTint="33"/>
            <w:vAlign w:val="center"/>
          </w:tcPr>
          <w:p w14:paraId="325EF23E" w14:textId="1E69A93F" w:rsidR="00DC72D0" w:rsidRPr="00DD3144" w:rsidRDefault="00DC72D0" w:rsidP="00DC72D0">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C72D0" w:rsidRPr="00DD3144" w:rsidRDefault="00DC72D0" w:rsidP="00DC72D0">
            <w:pPr>
              <w:keepNext/>
              <w:rPr>
                <w:rFonts w:ascii="Calibri" w:hAnsi="Calibri" w:cs="Calibri"/>
              </w:rPr>
            </w:pPr>
          </w:p>
        </w:tc>
        <w:tc>
          <w:tcPr>
            <w:tcW w:w="1503" w:type="dxa"/>
            <w:vAlign w:val="center"/>
          </w:tcPr>
          <w:p w14:paraId="6F9CACFB" w14:textId="77777777" w:rsidR="00DC72D0" w:rsidRPr="00DD3144" w:rsidRDefault="00DC72D0" w:rsidP="00DC72D0">
            <w:pPr>
              <w:keepNext/>
              <w:rPr>
                <w:rFonts w:ascii="Calibri" w:hAnsi="Calibri" w:cs="Calibri"/>
              </w:rPr>
            </w:pPr>
          </w:p>
        </w:tc>
        <w:tc>
          <w:tcPr>
            <w:tcW w:w="1503" w:type="dxa"/>
            <w:vAlign w:val="center"/>
          </w:tcPr>
          <w:p w14:paraId="1CB56BCA" w14:textId="5A96EBAC" w:rsidR="00DC72D0" w:rsidRPr="00DD3144" w:rsidRDefault="00DC72D0" w:rsidP="00DC72D0">
            <w:pPr>
              <w:keepNext/>
              <w:rPr>
                <w:rFonts w:ascii="Calibri" w:hAnsi="Calibri" w:cs="Calibri"/>
              </w:rPr>
            </w:pPr>
            <w:r>
              <w:rPr>
                <w:rFonts w:ascii="Calibri" w:hAnsi="Calibri" w:cs="Calibri"/>
              </w:rPr>
              <w:t>X</w:t>
            </w: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7" w:name="_Toc198223605"/>
      <w:r>
        <w:t>Domain 2: Transition Planning</w:t>
      </w:r>
      <w:bookmarkEnd w:id="7"/>
    </w:p>
    <w:p w14:paraId="0CA57B64" w14:textId="2923536F" w:rsidR="00F41EE0" w:rsidRDefault="005E50FD" w:rsidP="00F41EE0">
      <w:pPr>
        <w:pStyle w:val="Heading2"/>
      </w:pPr>
      <w:bookmarkStart w:id="8" w:name="_Toc198223606"/>
      <w:r>
        <w:t xml:space="preserve">Section 2.1: </w:t>
      </w:r>
      <w:r w:rsidR="00F41EE0">
        <w:t>Who is being targeted?</w:t>
      </w:r>
      <w:bookmarkEnd w:id="8"/>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882F1D"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0B2AAB" w:rsidRDefault="004F276F" w:rsidP="00C37D48">
            <w:pPr>
              <w:rPr>
                <w:rFonts w:ascii="Calibri" w:hAnsi="Calibri" w:cs="Calibri"/>
                <w:lang w:val="fr-FR"/>
              </w:rPr>
            </w:pPr>
            <w:r w:rsidRPr="000B2AAB">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0B2AAB" w:rsidRDefault="004F276F" w:rsidP="00C37D48">
            <w:pPr>
              <w:rPr>
                <w:rFonts w:ascii="Calibri" w:hAnsi="Calibri" w:cs="Calibri"/>
                <w:lang w:val="fr-FR"/>
              </w:rPr>
            </w:pPr>
          </w:p>
        </w:tc>
      </w:tr>
      <w:tr w:rsidR="004F276F" w:rsidRPr="00EC1C29"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9" w:name="_Toc198223607"/>
      <w:r>
        <w:t xml:space="preserve">Section 2.2: </w:t>
      </w:r>
      <w:r w:rsidR="00F41EE0">
        <w:t>Disclosure of Plans and Targets</w:t>
      </w:r>
      <w:bookmarkEnd w:id="9"/>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A0305DA"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10" w:name="_Toc198223608"/>
      <w:r>
        <w:t xml:space="preserve">Section 2.3: </w:t>
      </w:r>
      <w:r w:rsidR="00F41EE0">
        <w:t>Target Setting</w:t>
      </w:r>
      <w:bookmarkEnd w:id="10"/>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1" w:name="_Toc198223609"/>
      <w:r>
        <w:t xml:space="preserve">Section 2.4: </w:t>
      </w:r>
      <w:r w:rsidR="00951BBE">
        <w:t>GHG Emissions Reductions Targets</w:t>
      </w:r>
      <w:bookmarkEnd w:id="11"/>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882F1D"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0B2AAB" w:rsidRDefault="003A2E5E" w:rsidP="00C37D48">
            <w:pPr>
              <w:rPr>
                <w:rFonts w:ascii="Calibri" w:hAnsi="Calibri" w:cs="Calibri"/>
                <w:lang w:val="fr-FR"/>
              </w:rPr>
            </w:pPr>
            <w:r w:rsidRPr="000B2AAB">
              <w:rPr>
                <w:rFonts w:ascii="Calibri" w:hAnsi="Calibri" w:cs="Calibri"/>
                <w:lang w:val="fr-FR"/>
              </w:rPr>
              <w:t>Carbon dioxide equivalent (CO₂e)  </w:t>
            </w:r>
          </w:p>
        </w:tc>
        <w:tc>
          <w:tcPr>
            <w:tcW w:w="5300" w:type="dxa"/>
            <w:gridSpan w:val="3"/>
            <w:shd w:val="clear" w:color="auto" w:fill="auto"/>
            <w:vAlign w:val="center"/>
          </w:tcPr>
          <w:p w14:paraId="4064936F" w14:textId="77777777" w:rsidR="003A2E5E" w:rsidRPr="000B2AAB" w:rsidRDefault="003A2E5E" w:rsidP="00C37D48">
            <w:pPr>
              <w:rPr>
                <w:rFonts w:ascii="Calibri" w:hAnsi="Calibri" w:cs="Calibri"/>
                <w:lang w:val="fr-FR"/>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2" w:name="_Toc198223610"/>
      <w:r>
        <w:t xml:space="preserve">Section 2.5: </w:t>
      </w:r>
      <w:r w:rsidR="00950B68">
        <w:t>Transition Planning</w:t>
      </w:r>
      <w:bookmarkEnd w:id="12"/>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3" w:name="_Toc198223611"/>
      <w:r>
        <w:t xml:space="preserve">Section 2.6: </w:t>
      </w:r>
      <w:r w:rsidR="00950B68">
        <w:t>Standards and Frameworks</w:t>
      </w:r>
      <w:bookmarkEnd w:id="13"/>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4" w:name="_Toc198223612"/>
      <w:r>
        <w:t>Domain 3: Public Procurement</w:t>
      </w:r>
      <w:bookmarkEnd w:id="14"/>
      <w:r>
        <w:t xml:space="preserve"> </w:t>
      </w:r>
    </w:p>
    <w:p w14:paraId="0D8B4B9F" w14:textId="5E2943CF" w:rsidR="00950B68" w:rsidRPr="00950B68" w:rsidRDefault="005E50FD" w:rsidP="00950B68">
      <w:pPr>
        <w:pStyle w:val="Heading2"/>
      </w:pPr>
      <w:bookmarkStart w:id="15" w:name="_Toc198223613"/>
      <w:r>
        <w:t xml:space="preserve">Section 3.1: </w:t>
      </w:r>
      <w:r w:rsidR="00950B68">
        <w:t>Who is being targeted?</w:t>
      </w:r>
      <w:bookmarkEnd w:id="15"/>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6"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CC4B0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0B2AAB" w:rsidRDefault="00C66EE0" w:rsidP="00610F28">
            <w:pPr>
              <w:rPr>
                <w:rFonts w:ascii="Calibri" w:hAnsi="Calibri" w:cs="Calibri"/>
                <w:lang w:val="fr-FR"/>
              </w:rPr>
            </w:pPr>
            <w:r w:rsidRPr="000B2AAB">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0B2AAB" w:rsidRDefault="00C66EE0" w:rsidP="00610F28">
            <w:pPr>
              <w:rPr>
                <w:rFonts w:ascii="Calibri" w:hAnsi="Calibri" w:cs="Calibri"/>
                <w:lang w:val="fr-FR"/>
              </w:rPr>
            </w:pPr>
          </w:p>
        </w:tc>
      </w:tr>
      <w:tr w:rsidR="00241257" w:rsidRPr="00EC1C29"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7"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6"/>
      <w:bookmarkEnd w:id="17"/>
    </w:tbl>
    <w:p w14:paraId="712268FA" w14:textId="77777777" w:rsidR="00B802FC" w:rsidRDefault="00B802FC"/>
    <w:p w14:paraId="59E94F30" w14:textId="5EC9D13E" w:rsidR="00436F24" w:rsidRDefault="005E50FD" w:rsidP="00436F24">
      <w:pPr>
        <w:pStyle w:val="Heading2"/>
      </w:pPr>
      <w:bookmarkStart w:id="18" w:name="_Toc198223614"/>
      <w:r>
        <w:t xml:space="preserve">Section 3.2: </w:t>
      </w:r>
      <w:r w:rsidR="00436F24">
        <w:t>Procurement Cycle</w:t>
      </w:r>
      <w:bookmarkEnd w:id="18"/>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9" w:name="_Toc198223615"/>
      <w:r>
        <w:t xml:space="preserve">Section 3.3: </w:t>
      </w:r>
      <w:r w:rsidR="002E5ACB">
        <w:t>Life</w:t>
      </w:r>
      <w:r w:rsidR="00DF4489">
        <w:t>-cycle or Whole-life Costing</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20" w:name="_Toc198223616"/>
      <w:r>
        <w:t xml:space="preserve">Section 3.4: </w:t>
      </w:r>
      <w:r w:rsidR="00062526">
        <w:t>Tendering or Solicitation Stage</w:t>
      </w:r>
      <w:bookmarkEnd w:id="20"/>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1" w:name="_Toc198223617"/>
      <w:r>
        <w:t xml:space="preserve">Section 3.5: </w:t>
      </w:r>
      <w:r w:rsidR="00064195">
        <w:t>Exclusion or Debarment Grounds</w:t>
      </w:r>
      <w:bookmarkEnd w:id="21"/>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2" w:name="_Toc198223618"/>
      <w:r>
        <w:t xml:space="preserve">Section 3.6: </w:t>
      </w:r>
      <w:r w:rsidR="00C85DD9">
        <w:t>Qualification or Selection Criteria</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3" w:name="_Toc198223619"/>
      <w:r>
        <w:t xml:space="preserve">Section 3.7: </w:t>
      </w:r>
      <w:r w:rsidR="00A42235">
        <w:t>Technical specifications</w:t>
      </w:r>
      <w:bookmarkEnd w:id="23"/>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4" w:name="_Toc198223620"/>
      <w:r>
        <w:t xml:space="preserve">Section 3.8: </w:t>
      </w:r>
      <w:r w:rsidR="001E7C37">
        <w:t>Contract Performance</w:t>
      </w:r>
      <w:bookmarkEnd w:id="24"/>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5" w:name="_Toc198223621"/>
      <w:r>
        <w:t xml:space="preserve">Section 3.9: </w:t>
      </w:r>
      <w:r w:rsidR="00950B68">
        <w:t>Standards and Frameworks</w:t>
      </w:r>
      <w:bookmarkEnd w:id="25"/>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6" w:name="_Toc198223622"/>
      <w:r>
        <w:t>Domain 4: Carbon Credits</w:t>
      </w:r>
      <w:bookmarkEnd w:id="26"/>
    </w:p>
    <w:p w14:paraId="25C35D8C" w14:textId="52BD279F" w:rsidR="001C0769" w:rsidRPr="001C0769" w:rsidRDefault="000428FA" w:rsidP="001C0769">
      <w:pPr>
        <w:pStyle w:val="Heading2"/>
      </w:pPr>
      <w:bookmarkStart w:id="27" w:name="_Toc198223623"/>
      <w:r>
        <w:t xml:space="preserve">Section </w:t>
      </w:r>
      <w:r w:rsidR="00B20D58">
        <w:t>4</w:t>
      </w:r>
      <w:r>
        <w:t xml:space="preserve">.1: </w:t>
      </w:r>
      <w:r w:rsidR="001C0769">
        <w:t>Who is being targeted?</w:t>
      </w:r>
      <w:bookmarkEnd w:id="27"/>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C4B08"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0B2AAB" w:rsidRDefault="00092534" w:rsidP="00CF2E7C">
            <w:pPr>
              <w:rPr>
                <w:rFonts w:ascii="Calibri" w:hAnsi="Calibri" w:cs="Calibri"/>
                <w:lang w:val="fr-FR"/>
              </w:rPr>
            </w:pPr>
            <w:r w:rsidRPr="000B2AAB">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0B2AAB" w:rsidRDefault="00092534" w:rsidP="00CF2E7C">
            <w:pPr>
              <w:rPr>
                <w:rFonts w:ascii="Calibri" w:hAnsi="Calibri" w:cs="Calibri"/>
                <w:lang w:val="fr-FR"/>
              </w:rPr>
            </w:pPr>
          </w:p>
        </w:tc>
      </w:tr>
      <w:tr w:rsidR="00092534" w:rsidRPr="00EC1C29"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8"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8"/>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9" w:name="_Toc198223625"/>
      <w:r>
        <w:t xml:space="preserve">Section </w:t>
      </w:r>
      <w:r w:rsidR="00B20D58">
        <w:t>4</w:t>
      </w:r>
      <w:r>
        <w:t xml:space="preserve">.3: </w:t>
      </w:r>
      <w:r w:rsidR="001C0769" w:rsidRPr="009C4D10">
        <w:t>Governance of Carbon Credits</w:t>
      </w:r>
      <w:bookmarkEnd w:id="29"/>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30" w:name="_4.3.1_Governance_of"/>
            <w:bookmarkEnd w:id="30"/>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1" w:name="_Toc198223626"/>
      <w:r>
        <w:rPr>
          <w:lang w:eastAsia="en-GB"/>
        </w:rPr>
        <w:t xml:space="preserve">Section 4.4: </w:t>
      </w:r>
      <w:r w:rsidR="00F01EE6">
        <w:rPr>
          <w:lang w:eastAsia="en-GB"/>
        </w:rPr>
        <w:t>Policy goal-specific questions</w:t>
      </w:r>
      <w:bookmarkEnd w:id="31"/>
    </w:p>
    <w:p w14:paraId="2A9A2B53" w14:textId="264B0D10" w:rsidR="001C0769" w:rsidRPr="009C4D10" w:rsidRDefault="001C0769" w:rsidP="00B20D58">
      <w:pPr>
        <w:pStyle w:val="Heading3"/>
        <w:rPr>
          <w:rFonts w:eastAsia="Times New Roman"/>
          <w:kern w:val="0"/>
          <w:lang w:eastAsia="en-GB"/>
          <w14:ligatures w14:val="none"/>
        </w:rPr>
      </w:pPr>
      <w:bookmarkStart w:id="32" w:name="_Section_1:_Criteria"/>
      <w:bookmarkStart w:id="33" w:name="_Toc198223627"/>
      <w:bookmarkEnd w:id="32"/>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3"/>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4" w:name="_Section_2:_Carbon"/>
      <w:bookmarkStart w:id="35" w:name="_Toc198223628"/>
      <w:bookmarkEnd w:id="34"/>
      <w:r>
        <w:t xml:space="preserve">Section </w:t>
      </w:r>
      <w:r w:rsidR="00B20D58">
        <w:t>4</w:t>
      </w:r>
      <w:r w:rsidR="00D2196F">
        <w:t>.4.2</w:t>
      </w:r>
      <w:r>
        <w:t xml:space="preserve">: </w:t>
      </w:r>
      <w:r w:rsidRPr="009C4D10">
        <w:t>Carbon Credit Usage in Compliance Market and Voluntary Carbon Market</w:t>
      </w:r>
      <w:bookmarkEnd w:id="35"/>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6" w:name="_Section_3:_Operationalizing"/>
      <w:bookmarkStart w:id="37" w:name="_Toc198223629"/>
      <w:bookmarkEnd w:id="36"/>
      <w:r>
        <w:t xml:space="preserve">Section </w:t>
      </w:r>
      <w:r w:rsidR="00B20D58">
        <w:t>4</w:t>
      </w:r>
      <w:r w:rsidR="004A54B3">
        <w:t>.4.3</w:t>
      </w:r>
      <w:r>
        <w:t xml:space="preserve">: </w:t>
      </w:r>
      <w:r w:rsidRPr="009C4D10">
        <w:t>Operationalizing Paris Agreement Article 6 provisions as they apply to carbon credits</w:t>
      </w:r>
      <w:bookmarkEnd w:id="37"/>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8" w:name="_Section_4:_Exchange"/>
      <w:bookmarkStart w:id="39" w:name="_Toc198223630"/>
      <w:bookmarkEnd w:id="38"/>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9"/>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40" w:name="_Toc198223631"/>
      <w:r w:rsidRPr="009C4D10">
        <w:t>Domain 5: Prudential Tools</w:t>
      </w:r>
      <w:bookmarkEnd w:id="40"/>
    </w:p>
    <w:p w14:paraId="3E16913F" w14:textId="21F34EF6" w:rsidR="00AF3FC6" w:rsidRPr="00AF3FC6" w:rsidRDefault="00455E1B" w:rsidP="00AF3FC6">
      <w:pPr>
        <w:pStyle w:val="Heading2"/>
      </w:pPr>
      <w:bookmarkStart w:id="41" w:name="_Toc198223632"/>
      <w:r>
        <w:t xml:space="preserve">Section 5.1: </w:t>
      </w:r>
      <w:r w:rsidR="00AF3FC6" w:rsidRPr="009C4D10">
        <w:t>Who is being targeted?</w:t>
      </w:r>
      <w:bookmarkEnd w:id="41"/>
    </w:p>
    <w:tbl>
      <w:tblPr>
        <w:tblStyle w:val="TableGrid"/>
        <w:tblW w:w="10461" w:type="dxa"/>
        <w:tblInd w:w="-5" w:type="dxa"/>
        <w:tblLook w:val="04A0" w:firstRow="1" w:lastRow="0" w:firstColumn="1" w:lastColumn="0" w:noHBand="0" w:noVBand="1"/>
      </w:tblPr>
      <w:tblGrid>
        <w:gridCol w:w="794"/>
        <w:gridCol w:w="3682"/>
        <w:gridCol w:w="190"/>
        <w:gridCol w:w="99"/>
        <w:gridCol w:w="1966"/>
        <w:gridCol w:w="475"/>
        <w:gridCol w:w="1363"/>
        <w:gridCol w:w="1892"/>
      </w:tblGrid>
      <w:tr w:rsidR="00D4323A" w:rsidRPr="009C4D10" w14:paraId="3EF0994C" w14:textId="77777777" w:rsidTr="00765B2A">
        <w:tc>
          <w:tcPr>
            <w:tcW w:w="79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666"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765B2A">
        <w:trPr>
          <w:trHeight w:val="31"/>
        </w:trPr>
        <w:tc>
          <w:tcPr>
            <w:tcW w:w="795" w:type="dxa"/>
            <w:vAlign w:val="center"/>
          </w:tcPr>
          <w:p w14:paraId="2F35D539" w14:textId="77777777" w:rsidR="00D4323A" w:rsidRPr="00CF2E7C" w:rsidRDefault="00D4323A" w:rsidP="00CF2E7C">
            <w:pPr>
              <w:rPr>
                <w:rFonts w:ascii="Calibri" w:hAnsi="Calibri" w:cs="Calibri"/>
              </w:rPr>
            </w:pPr>
          </w:p>
        </w:tc>
        <w:tc>
          <w:tcPr>
            <w:tcW w:w="4406"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789"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709"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762"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765B2A">
        <w:trPr>
          <w:trHeight w:val="24"/>
        </w:trPr>
        <w:tc>
          <w:tcPr>
            <w:tcW w:w="79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406"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789" w:type="dxa"/>
            <w:vAlign w:val="center"/>
          </w:tcPr>
          <w:p w14:paraId="24DD5D45" w14:textId="77777777" w:rsidR="00D4323A" w:rsidRPr="00CF2E7C" w:rsidRDefault="00D4323A" w:rsidP="00CF2E7C">
            <w:pPr>
              <w:rPr>
                <w:rFonts w:ascii="Calibri" w:hAnsi="Calibri" w:cs="Calibri"/>
              </w:rPr>
            </w:pPr>
          </w:p>
        </w:tc>
        <w:tc>
          <w:tcPr>
            <w:tcW w:w="1709" w:type="dxa"/>
            <w:gridSpan w:val="2"/>
            <w:vAlign w:val="center"/>
          </w:tcPr>
          <w:p w14:paraId="5B4FEC6B" w14:textId="77777777" w:rsidR="00D4323A" w:rsidRPr="00CF2E7C" w:rsidRDefault="00D4323A" w:rsidP="00CF2E7C">
            <w:pPr>
              <w:rPr>
                <w:rFonts w:ascii="Calibri" w:hAnsi="Calibri" w:cs="Calibri"/>
              </w:rPr>
            </w:pPr>
          </w:p>
        </w:tc>
        <w:tc>
          <w:tcPr>
            <w:tcW w:w="1762"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765B2A">
        <w:trPr>
          <w:trHeight w:val="24"/>
        </w:trPr>
        <w:tc>
          <w:tcPr>
            <w:tcW w:w="79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406"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789" w:type="dxa"/>
            <w:vAlign w:val="center"/>
          </w:tcPr>
          <w:p w14:paraId="7DB5A5A0" w14:textId="77777777" w:rsidR="00D4323A" w:rsidRPr="00CF2E7C" w:rsidRDefault="00D4323A" w:rsidP="00CF2E7C">
            <w:pPr>
              <w:rPr>
                <w:rFonts w:ascii="Calibri" w:hAnsi="Calibri" w:cs="Calibri"/>
              </w:rPr>
            </w:pPr>
          </w:p>
        </w:tc>
        <w:tc>
          <w:tcPr>
            <w:tcW w:w="1709" w:type="dxa"/>
            <w:gridSpan w:val="2"/>
            <w:vAlign w:val="center"/>
          </w:tcPr>
          <w:p w14:paraId="3C9FD41A" w14:textId="77777777" w:rsidR="00D4323A" w:rsidRPr="00CF2E7C" w:rsidRDefault="00D4323A" w:rsidP="00CF2E7C">
            <w:pPr>
              <w:rPr>
                <w:rFonts w:ascii="Calibri" w:hAnsi="Calibri" w:cs="Calibri"/>
              </w:rPr>
            </w:pPr>
          </w:p>
        </w:tc>
        <w:tc>
          <w:tcPr>
            <w:tcW w:w="1762"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765B2A">
        <w:trPr>
          <w:trHeight w:val="24"/>
        </w:trPr>
        <w:tc>
          <w:tcPr>
            <w:tcW w:w="79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406"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789" w:type="dxa"/>
            <w:vAlign w:val="center"/>
          </w:tcPr>
          <w:p w14:paraId="101E5425" w14:textId="69BCBAA8" w:rsidR="00D4323A" w:rsidRPr="00CF2E7C" w:rsidRDefault="00E5653B" w:rsidP="00CF2E7C">
            <w:pPr>
              <w:rPr>
                <w:rFonts w:ascii="Calibri" w:hAnsi="Calibri" w:cs="Calibri"/>
              </w:rPr>
            </w:pPr>
            <w:r>
              <w:rPr>
                <w:rFonts w:ascii="Calibri" w:hAnsi="Calibri" w:cs="Calibri"/>
              </w:rPr>
              <w:t>X</w:t>
            </w:r>
          </w:p>
        </w:tc>
        <w:tc>
          <w:tcPr>
            <w:tcW w:w="1709" w:type="dxa"/>
            <w:gridSpan w:val="2"/>
            <w:vAlign w:val="center"/>
          </w:tcPr>
          <w:p w14:paraId="768ED678" w14:textId="6ADC0DB5" w:rsidR="00D4323A" w:rsidRPr="00CF2E7C" w:rsidRDefault="00D4323A" w:rsidP="00CF2E7C">
            <w:pPr>
              <w:rPr>
                <w:rFonts w:ascii="Calibri" w:hAnsi="Calibri" w:cs="Calibri"/>
              </w:rPr>
            </w:pPr>
          </w:p>
        </w:tc>
        <w:tc>
          <w:tcPr>
            <w:tcW w:w="1762"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765B2A">
        <w:trPr>
          <w:trHeight w:val="24"/>
        </w:trPr>
        <w:tc>
          <w:tcPr>
            <w:tcW w:w="79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406"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789" w:type="dxa"/>
            <w:vAlign w:val="center"/>
          </w:tcPr>
          <w:p w14:paraId="70F38358" w14:textId="77777777" w:rsidR="00D4323A" w:rsidRPr="00CF2E7C" w:rsidRDefault="00D4323A" w:rsidP="00CF2E7C">
            <w:pPr>
              <w:rPr>
                <w:rFonts w:ascii="Calibri" w:hAnsi="Calibri" w:cs="Calibri"/>
              </w:rPr>
            </w:pPr>
          </w:p>
        </w:tc>
        <w:tc>
          <w:tcPr>
            <w:tcW w:w="1709" w:type="dxa"/>
            <w:gridSpan w:val="2"/>
            <w:vAlign w:val="center"/>
          </w:tcPr>
          <w:p w14:paraId="4902C0E0" w14:textId="77777777" w:rsidR="00D4323A" w:rsidRPr="00CF2E7C" w:rsidRDefault="00D4323A" w:rsidP="00CF2E7C">
            <w:pPr>
              <w:rPr>
                <w:rFonts w:ascii="Calibri" w:hAnsi="Calibri" w:cs="Calibri"/>
              </w:rPr>
            </w:pPr>
          </w:p>
        </w:tc>
        <w:tc>
          <w:tcPr>
            <w:tcW w:w="1762"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765B2A">
        <w:trPr>
          <w:trHeight w:val="24"/>
        </w:trPr>
        <w:tc>
          <w:tcPr>
            <w:tcW w:w="79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406"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789" w:type="dxa"/>
            <w:vAlign w:val="center"/>
          </w:tcPr>
          <w:p w14:paraId="50306BD7" w14:textId="77777777" w:rsidR="00D4323A" w:rsidRPr="00CF2E7C" w:rsidRDefault="00D4323A" w:rsidP="00CF2E7C">
            <w:pPr>
              <w:rPr>
                <w:rFonts w:ascii="Calibri" w:hAnsi="Calibri" w:cs="Calibri"/>
              </w:rPr>
            </w:pPr>
          </w:p>
        </w:tc>
        <w:tc>
          <w:tcPr>
            <w:tcW w:w="1709" w:type="dxa"/>
            <w:gridSpan w:val="2"/>
            <w:vAlign w:val="center"/>
          </w:tcPr>
          <w:p w14:paraId="6CA5E6D4" w14:textId="77777777" w:rsidR="00D4323A" w:rsidRPr="00CF2E7C" w:rsidRDefault="00D4323A" w:rsidP="00CF2E7C">
            <w:pPr>
              <w:rPr>
                <w:rFonts w:ascii="Calibri" w:hAnsi="Calibri" w:cs="Calibri"/>
              </w:rPr>
            </w:pPr>
          </w:p>
        </w:tc>
        <w:tc>
          <w:tcPr>
            <w:tcW w:w="1762"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765B2A">
        <w:trPr>
          <w:trHeight w:val="300"/>
        </w:trPr>
        <w:tc>
          <w:tcPr>
            <w:tcW w:w="79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406"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789" w:type="dxa"/>
            <w:vAlign w:val="center"/>
          </w:tcPr>
          <w:p w14:paraId="5BC8C4E0" w14:textId="77777777" w:rsidR="00D4323A" w:rsidRPr="00CF2E7C" w:rsidRDefault="00D4323A" w:rsidP="00CF2E7C">
            <w:pPr>
              <w:rPr>
                <w:rFonts w:ascii="Calibri" w:hAnsi="Calibri" w:cs="Calibri"/>
              </w:rPr>
            </w:pPr>
          </w:p>
        </w:tc>
        <w:tc>
          <w:tcPr>
            <w:tcW w:w="1709" w:type="dxa"/>
            <w:gridSpan w:val="2"/>
            <w:vAlign w:val="center"/>
          </w:tcPr>
          <w:p w14:paraId="4035B265" w14:textId="77777777" w:rsidR="00D4323A" w:rsidRPr="00CF2E7C" w:rsidRDefault="00D4323A" w:rsidP="00CF2E7C">
            <w:pPr>
              <w:rPr>
                <w:rFonts w:ascii="Calibri" w:hAnsi="Calibri" w:cs="Calibri"/>
              </w:rPr>
            </w:pPr>
          </w:p>
        </w:tc>
        <w:tc>
          <w:tcPr>
            <w:tcW w:w="1762"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765B2A">
        <w:trPr>
          <w:trHeight w:val="24"/>
        </w:trPr>
        <w:tc>
          <w:tcPr>
            <w:tcW w:w="79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406"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789" w:type="dxa"/>
            <w:vAlign w:val="center"/>
          </w:tcPr>
          <w:p w14:paraId="4491A6F9" w14:textId="77777777" w:rsidR="00D4323A" w:rsidRPr="00CF2E7C" w:rsidRDefault="00D4323A" w:rsidP="00CF2E7C">
            <w:pPr>
              <w:rPr>
                <w:rFonts w:ascii="Calibri" w:hAnsi="Calibri" w:cs="Calibri"/>
              </w:rPr>
            </w:pPr>
          </w:p>
        </w:tc>
        <w:tc>
          <w:tcPr>
            <w:tcW w:w="1709" w:type="dxa"/>
            <w:gridSpan w:val="2"/>
            <w:vAlign w:val="center"/>
          </w:tcPr>
          <w:p w14:paraId="22BF6C29" w14:textId="77777777" w:rsidR="00D4323A" w:rsidRPr="00CF2E7C" w:rsidRDefault="00D4323A" w:rsidP="00CF2E7C">
            <w:pPr>
              <w:rPr>
                <w:rFonts w:ascii="Calibri" w:hAnsi="Calibri" w:cs="Calibri"/>
              </w:rPr>
            </w:pPr>
          </w:p>
        </w:tc>
        <w:tc>
          <w:tcPr>
            <w:tcW w:w="1762"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765B2A">
        <w:trPr>
          <w:trHeight w:val="300"/>
        </w:trPr>
        <w:tc>
          <w:tcPr>
            <w:tcW w:w="79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406"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789" w:type="dxa"/>
            <w:vAlign w:val="center"/>
          </w:tcPr>
          <w:p w14:paraId="63E7CC85" w14:textId="77777777" w:rsidR="00D4323A" w:rsidRPr="00CF2E7C" w:rsidRDefault="00D4323A" w:rsidP="00CF2E7C">
            <w:pPr>
              <w:rPr>
                <w:rFonts w:ascii="Calibri" w:hAnsi="Calibri" w:cs="Calibri"/>
              </w:rPr>
            </w:pPr>
          </w:p>
        </w:tc>
        <w:tc>
          <w:tcPr>
            <w:tcW w:w="1709" w:type="dxa"/>
            <w:gridSpan w:val="2"/>
            <w:vAlign w:val="center"/>
          </w:tcPr>
          <w:p w14:paraId="4E9DEEA5" w14:textId="77777777" w:rsidR="00D4323A" w:rsidRPr="00CF2E7C" w:rsidRDefault="00D4323A" w:rsidP="00CF2E7C">
            <w:pPr>
              <w:rPr>
                <w:rFonts w:ascii="Calibri" w:hAnsi="Calibri" w:cs="Calibri"/>
              </w:rPr>
            </w:pPr>
          </w:p>
        </w:tc>
        <w:tc>
          <w:tcPr>
            <w:tcW w:w="1762"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765B2A">
        <w:trPr>
          <w:trHeight w:val="300"/>
        </w:trPr>
        <w:tc>
          <w:tcPr>
            <w:tcW w:w="79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406"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789" w:type="dxa"/>
            <w:vAlign w:val="center"/>
          </w:tcPr>
          <w:p w14:paraId="6C322503" w14:textId="77777777" w:rsidR="00D4323A" w:rsidRPr="00CF2E7C" w:rsidRDefault="00D4323A" w:rsidP="00CF2E7C">
            <w:pPr>
              <w:rPr>
                <w:rFonts w:ascii="Calibri" w:hAnsi="Calibri" w:cs="Calibri"/>
              </w:rPr>
            </w:pPr>
          </w:p>
        </w:tc>
        <w:tc>
          <w:tcPr>
            <w:tcW w:w="1709" w:type="dxa"/>
            <w:gridSpan w:val="2"/>
            <w:vAlign w:val="center"/>
          </w:tcPr>
          <w:p w14:paraId="5AC2C5A5" w14:textId="77777777" w:rsidR="00D4323A" w:rsidRPr="00CF2E7C" w:rsidRDefault="00D4323A" w:rsidP="00CF2E7C">
            <w:pPr>
              <w:rPr>
                <w:rFonts w:ascii="Calibri" w:hAnsi="Calibri" w:cs="Calibri"/>
              </w:rPr>
            </w:pPr>
          </w:p>
        </w:tc>
        <w:tc>
          <w:tcPr>
            <w:tcW w:w="1762"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765B2A">
        <w:trPr>
          <w:trHeight w:val="300"/>
        </w:trPr>
        <w:tc>
          <w:tcPr>
            <w:tcW w:w="79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406"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789" w:type="dxa"/>
            <w:vAlign w:val="center"/>
          </w:tcPr>
          <w:p w14:paraId="0E097DB5" w14:textId="77777777" w:rsidR="00D4323A" w:rsidRPr="00CF2E7C" w:rsidRDefault="00D4323A" w:rsidP="00CF2E7C">
            <w:pPr>
              <w:rPr>
                <w:rFonts w:ascii="Calibri" w:hAnsi="Calibri" w:cs="Calibri"/>
              </w:rPr>
            </w:pPr>
          </w:p>
        </w:tc>
        <w:tc>
          <w:tcPr>
            <w:tcW w:w="1709" w:type="dxa"/>
            <w:gridSpan w:val="2"/>
            <w:vAlign w:val="center"/>
          </w:tcPr>
          <w:p w14:paraId="1D284466" w14:textId="77777777" w:rsidR="00D4323A" w:rsidRPr="00CF2E7C" w:rsidRDefault="00D4323A" w:rsidP="00CF2E7C">
            <w:pPr>
              <w:rPr>
                <w:rFonts w:ascii="Calibri" w:hAnsi="Calibri" w:cs="Calibri"/>
              </w:rPr>
            </w:pPr>
          </w:p>
        </w:tc>
        <w:tc>
          <w:tcPr>
            <w:tcW w:w="1762"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765B2A">
        <w:trPr>
          <w:trHeight w:val="300"/>
        </w:trPr>
        <w:tc>
          <w:tcPr>
            <w:tcW w:w="79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406"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789" w:type="dxa"/>
            <w:vAlign w:val="center"/>
          </w:tcPr>
          <w:p w14:paraId="267E684D" w14:textId="77777777" w:rsidR="00D4323A" w:rsidRPr="00CF2E7C" w:rsidRDefault="00D4323A" w:rsidP="00CF2E7C">
            <w:pPr>
              <w:rPr>
                <w:rFonts w:ascii="Calibri" w:hAnsi="Calibri" w:cs="Calibri"/>
              </w:rPr>
            </w:pPr>
          </w:p>
        </w:tc>
        <w:tc>
          <w:tcPr>
            <w:tcW w:w="1709" w:type="dxa"/>
            <w:gridSpan w:val="2"/>
            <w:vAlign w:val="center"/>
          </w:tcPr>
          <w:p w14:paraId="5A7414BC" w14:textId="77777777" w:rsidR="00D4323A" w:rsidRPr="00CF2E7C" w:rsidRDefault="00D4323A" w:rsidP="00CF2E7C">
            <w:pPr>
              <w:rPr>
                <w:rFonts w:ascii="Calibri" w:hAnsi="Calibri" w:cs="Calibri"/>
              </w:rPr>
            </w:pPr>
          </w:p>
        </w:tc>
        <w:tc>
          <w:tcPr>
            <w:tcW w:w="1762"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765B2A">
        <w:trPr>
          <w:trHeight w:val="24"/>
        </w:trPr>
        <w:tc>
          <w:tcPr>
            <w:tcW w:w="79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406"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789" w:type="dxa"/>
            <w:vAlign w:val="center"/>
          </w:tcPr>
          <w:p w14:paraId="676CC562" w14:textId="77777777" w:rsidR="00D4323A" w:rsidRPr="00CF2E7C" w:rsidRDefault="00D4323A" w:rsidP="00CF2E7C">
            <w:pPr>
              <w:rPr>
                <w:rFonts w:ascii="Calibri" w:hAnsi="Calibri" w:cs="Calibri"/>
              </w:rPr>
            </w:pPr>
          </w:p>
        </w:tc>
        <w:tc>
          <w:tcPr>
            <w:tcW w:w="1709" w:type="dxa"/>
            <w:gridSpan w:val="2"/>
            <w:vAlign w:val="center"/>
          </w:tcPr>
          <w:p w14:paraId="52DD1FFC" w14:textId="77777777" w:rsidR="00D4323A" w:rsidRPr="00CF2E7C" w:rsidRDefault="00D4323A" w:rsidP="00CF2E7C">
            <w:pPr>
              <w:rPr>
                <w:rFonts w:ascii="Calibri" w:hAnsi="Calibri" w:cs="Calibri"/>
              </w:rPr>
            </w:pPr>
          </w:p>
        </w:tc>
        <w:tc>
          <w:tcPr>
            <w:tcW w:w="1762"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765B2A">
        <w:trPr>
          <w:trHeight w:val="24"/>
        </w:trPr>
        <w:tc>
          <w:tcPr>
            <w:tcW w:w="79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406"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789" w:type="dxa"/>
            <w:vAlign w:val="center"/>
          </w:tcPr>
          <w:p w14:paraId="0AD5C2B3" w14:textId="77777777" w:rsidR="00D4323A" w:rsidRPr="00CF2E7C" w:rsidRDefault="00D4323A" w:rsidP="00CF2E7C">
            <w:pPr>
              <w:rPr>
                <w:rFonts w:ascii="Calibri" w:hAnsi="Calibri" w:cs="Calibri"/>
              </w:rPr>
            </w:pPr>
          </w:p>
        </w:tc>
        <w:tc>
          <w:tcPr>
            <w:tcW w:w="1709" w:type="dxa"/>
            <w:gridSpan w:val="2"/>
            <w:vAlign w:val="center"/>
          </w:tcPr>
          <w:p w14:paraId="459AF8B6" w14:textId="77777777" w:rsidR="00D4323A" w:rsidRPr="00CF2E7C" w:rsidRDefault="00D4323A" w:rsidP="00CF2E7C">
            <w:pPr>
              <w:rPr>
                <w:rFonts w:ascii="Calibri" w:hAnsi="Calibri" w:cs="Calibri"/>
              </w:rPr>
            </w:pPr>
          </w:p>
        </w:tc>
        <w:tc>
          <w:tcPr>
            <w:tcW w:w="1762"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765B2A">
        <w:trPr>
          <w:trHeight w:val="24"/>
        </w:trPr>
        <w:tc>
          <w:tcPr>
            <w:tcW w:w="79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666"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765B2A">
        <w:trPr>
          <w:trHeight w:val="1020"/>
        </w:trPr>
        <w:tc>
          <w:tcPr>
            <w:tcW w:w="795" w:type="dxa"/>
            <w:vAlign w:val="center"/>
          </w:tcPr>
          <w:p w14:paraId="794111FE" w14:textId="77777777" w:rsidR="00DD292A" w:rsidRPr="00CF2E7C" w:rsidRDefault="00DD292A" w:rsidP="00CF2E7C">
            <w:pPr>
              <w:rPr>
                <w:rFonts w:ascii="Calibri" w:hAnsi="Calibri" w:cs="Calibri"/>
              </w:rPr>
            </w:pPr>
          </w:p>
        </w:tc>
        <w:tc>
          <w:tcPr>
            <w:tcW w:w="9666"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765B2A">
        <w:trPr>
          <w:trHeight w:val="107"/>
        </w:trPr>
        <w:tc>
          <w:tcPr>
            <w:tcW w:w="79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666"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765B2A">
        <w:trPr>
          <w:trHeight w:val="39"/>
        </w:trPr>
        <w:tc>
          <w:tcPr>
            <w:tcW w:w="795" w:type="dxa"/>
            <w:vAlign w:val="center"/>
          </w:tcPr>
          <w:p w14:paraId="43CDE246" w14:textId="77777777" w:rsidR="00DD292A" w:rsidRPr="00CF2E7C" w:rsidRDefault="00DD292A" w:rsidP="00CF2E7C">
            <w:pPr>
              <w:rPr>
                <w:rFonts w:ascii="Calibri" w:hAnsi="Calibri" w:cs="Calibri"/>
              </w:rPr>
            </w:pPr>
          </w:p>
        </w:tc>
        <w:tc>
          <w:tcPr>
            <w:tcW w:w="4406"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789"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709"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762"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765B2A">
        <w:trPr>
          <w:trHeight w:val="35"/>
        </w:trPr>
        <w:tc>
          <w:tcPr>
            <w:tcW w:w="79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406"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789" w:type="dxa"/>
            <w:vAlign w:val="center"/>
          </w:tcPr>
          <w:p w14:paraId="2AA83DE2" w14:textId="77777777" w:rsidR="00DD292A" w:rsidRPr="00CF2E7C" w:rsidRDefault="00DD292A" w:rsidP="00CF2E7C">
            <w:pPr>
              <w:rPr>
                <w:rFonts w:ascii="Calibri" w:hAnsi="Calibri" w:cs="Calibri"/>
              </w:rPr>
            </w:pPr>
          </w:p>
        </w:tc>
        <w:tc>
          <w:tcPr>
            <w:tcW w:w="1709" w:type="dxa"/>
            <w:gridSpan w:val="2"/>
            <w:vAlign w:val="center"/>
          </w:tcPr>
          <w:p w14:paraId="135AE0CB" w14:textId="77777777" w:rsidR="00DD292A" w:rsidRPr="00CF2E7C" w:rsidRDefault="00DD292A" w:rsidP="00CF2E7C">
            <w:pPr>
              <w:rPr>
                <w:rFonts w:ascii="Calibri" w:hAnsi="Calibri" w:cs="Calibri"/>
              </w:rPr>
            </w:pPr>
          </w:p>
        </w:tc>
        <w:tc>
          <w:tcPr>
            <w:tcW w:w="1762"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765B2A">
        <w:trPr>
          <w:trHeight w:val="35"/>
        </w:trPr>
        <w:tc>
          <w:tcPr>
            <w:tcW w:w="79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406"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789" w:type="dxa"/>
            <w:vAlign w:val="center"/>
          </w:tcPr>
          <w:p w14:paraId="09B0AA4F" w14:textId="77777777" w:rsidR="00DD292A" w:rsidRPr="00CF2E7C" w:rsidRDefault="00DD292A" w:rsidP="00CF2E7C">
            <w:pPr>
              <w:rPr>
                <w:rFonts w:ascii="Calibri" w:hAnsi="Calibri" w:cs="Calibri"/>
              </w:rPr>
            </w:pPr>
          </w:p>
        </w:tc>
        <w:tc>
          <w:tcPr>
            <w:tcW w:w="1709" w:type="dxa"/>
            <w:gridSpan w:val="2"/>
            <w:vAlign w:val="center"/>
          </w:tcPr>
          <w:p w14:paraId="59824F78" w14:textId="77777777" w:rsidR="00DD292A" w:rsidRPr="00CF2E7C" w:rsidRDefault="00DD292A" w:rsidP="00CF2E7C">
            <w:pPr>
              <w:rPr>
                <w:rFonts w:ascii="Calibri" w:hAnsi="Calibri" w:cs="Calibri"/>
              </w:rPr>
            </w:pPr>
          </w:p>
        </w:tc>
        <w:tc>
          <w:tcPr>
            <w:tcW w:w="1762"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765B2A">
        <w:trPr>
          <w:trHeight w:val="35"/>
        </w:trPr>
        <w:tc>
          <w:tcPr>
            <w:tcW w:w="79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406"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789" w:type="dxa"/>
            <w:vAlign w:val="center"/>
          </w:tcPr>
          <w:p w14:paraId="7E60504E" w14:textId="77777777" w:rsidR="00DD292A" w:rsidRPr="00CF2E7C" w:rsidRDefault="00DD292A" w:rsidP="00CF2E7C">
            <w:pPr>
              <w:rPr>
                <w:rFonts w:ascii="Calibri" w:hAnsi="Calibri" w:cs="Calibri"/>
              </w:rPr>
            </w:pPr>
          </w:p>
        </w:tc>
        <w:tc>
          <w:tcPr>
            <w:tcW w:w="1709" w:type="dxa"/>
            <w:gridSpan w:val="2"/>
            <w:vAlign w:val="center"/>
          </w:tcPr>
          <w:p w14:paraId="4FF5C987" w14:textId="77777777" w:rsidR="00DD292A" w:rsidRPr="00CF2E7C" w:rsidRDefault="00DD292A" w:rsidP="00CF2E7C">
            <w:pPr>
              <w:rPr>
                <w:rFonts w:ascii="Calibri" w:hAnsi="Calibri" w:cs="Calibri"/>
              </w:rPr>
            </w:pPr>
          </w:p>
        </w:tc>
        <w:tc>
          <w:tcPr>
            <w:tcW w:w="1762"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765B2A">
        <w:trPr>
          <w:trHeight w:val="35"/>
        </w:trPr>
        <w:tc>
          <w:tcPr>
            <w:tcW w:w="79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406"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789" w:type="dxa"/>
            <w:vAlign w:val="center"/>
          </w:tcPr>
          <w:p w14:paraId="3BA0C0E8" w14:textId="77777777" w:rsidR="00DD292A" w:rsidRPr="00CF2E7C" w:rsidRDefault="00DD292A" w:rsidP="00CF2E7C">
            <w:pPr>
              <w:rPr>
                <w:rFonts w:ascii="Calibri" w:hAnsi="Calibri" w:cs="Calibri"/>
              </w:rPr>
            </w:pPr>
          </w:p>
        </w:tc>
        <w:tc>
          <w:tcPr>
            <w:tcW w:w="1709" w:type="dxa"/>
            <w:gridSpan w:val="2"/>
            <w:vAlign w:val="center"/>
          </w:tcPr>
          <w:p w14:paraId="21154B2A" w14:textId="77777777" w:rsidR="00DD292A" w:rsidRPr="00CF2E7C" w:rsidRDefault="00DD292A" w:rsidP="00CF2E7C">
            <w:pPr>
              <w:rPr>
                <w:rFonts w:ascii="Calibri" w:hAnsi="Calibri" w:cs="Calibri"/>
              </w:rPr>
            </w:pPr>
          </w:p>
        </w:tc>
        <w:tc>
          <w:tcPr>
            <w:tcW w:w="1762"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765B2A">
        <w:trPr>
          <w:trHeight w:val="35"/>
        </w:trPr>
        <w:tc>
          <w:tcPr>
            <w:tcW w:w="79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406"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789" w:type="dxa"/>
            <w:vAlign w:val="center"/>
          </w:tcPr>
          <w:p w14:paraId="7A479C51" w14:textId="3CB2AA8F" w:rsidR="00DD292A" w:rsidRPr="00CF2E7C" w:rsidRDefault="00E61FCA" w:rsidP="00CF2E7C">
            <w:pPr>
              <w:rPr>
                <w:rFonts w:ascii="Calibri" w:hAnsi="Calibri" w:cs="Calibri"/>
              </w:rPr>
            </w:pPr>
            <w:r>
              <w:rPr>
                <w:rFonts w:ascii="Calibri" w:hAnsi="Calibri" w:cs="Calibri"/>
              </w:rPr>
              <w:t>X</w:t>
            </w:r>
          </w:p>
        </w:tc>
        <w:tc>
          <w:tcPr>
            <w:tcW w:w="1709" w:type="dxa"/>
            <w:gridSpan w:val="2"/>
            <w:vAlign w:val="center"/>
          </w:tcPr>
          <w:p w14:paraId="2844CBF5" w14:textId="1706CBFF" w:rsidR="00DD292A" w:rsidRPr="00CF2E7C" w:rsidRDefault="00DD292A" w:rsidP="00CF2E7C">
            <w:pPr>
              <w:rPr>
                <w:rFonts w:ascii="Calibri" w:hAnsi="Calibri" w:cs="Calibri"/>
              </w:rPr>
            </w:pPr>
          </w:p>
        </w:tc>
        <w:tc>
          <w:tcPr>
            <w:tcW w:w="1762"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765B2A">
        <w:trPr>
          <w:trHeight w:val="35"/>
        </w:trPr>
        <w:tc>
          <w:tcPr>
            <w:tcW w:w="79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406"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789" w:type="dxa"/>
            <w:vAlign w:val="center"/>
          </w:tcPr>
          <w:p w14:paraId="3C341D29" w14:textId="77777777" w:rsidR="00DD292A" w:rsidRPr="00CF2E7C" w:rsidRDefault="00DD292A" w:rsidP="00CF2E7C">
            <w:pPr>
              <w:rPr>
                <w:rFonts w:ascii="Calibri" w:hAnsi="Calibri" w:cs="Calibri"/>
              </w:rPr>
            </w:pPr>
          </w:p>
        </w:tc>
        <w:tc>
          <w:tcPr>
            <w:tcW w:w="1709" w:type="dxa"/>
            <w:gridSpan w:val="2"/>
            <w:vAlign w:val="center"/>
          </w:tcPr>
          <w:p w14:paraId="364F7D9F" w14:textId="77777777" w:rsidR="00DD292A" w:rsidRPr="00CF2E7C" w:rsidRDefault="00DD292A" w:rsidP="00CF2E7C">
            <w:pPr>
              <w:rPr>
                <w:rFonts w:ascii="Calibri" w:hAnsi="Calibri" w:cs="Calibri"/>
              </w:rPr>
            </w:pPr>
          </w:p>
        </w:tc>
        <w:tc>
          <w:tcPr>
            <w:tcW w:w="1762"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765B2A">
        <w:trPr>
          <w:trHeight w:val="35"/>
        </w:trPr>
        <w:tc>
          <w:tcPr>
            <w:tcW w:w="79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666"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765B2A">
        <w:trPr>
          <w:trHeight w:val="1020"/>
        </w:trPr>
        <w:tc>
          <w:tcPr>
            <w:tcW w:w="795" w:type="dxa"/>
            <w:vAlign w:val="center"/>
          </w:tcPr>
          <w:p w14:paraId="72E3FE96" w14:textId="77777777" w:rsidR="00DD292A" w:rsidRPr="00CF2E7C" w:rsidRDefault="00DD292A" w:rsidP="00CF2E7C">
            <w:pPr>
              <w:rPr>
                <w:rFonts w:ascii="Calibri" w:hAnsi="Calibri" w:cs="Calibri"/>
              </w:rPr>
            </w:pPr>
          </w:p>
        </w:tc>
        <w:tc>
          <w:tcPr>
            <w:tcW w:w="9666"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765B2A">
        <w:trPr>
          <w:trHeight w:val="647"/>
        </w:trPr>
        <w:tc>
          <w:tcPr>
            <w:tcW w:w="79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666"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765B2A">
        <w:trPr>
          <w:trHeight w:val="25"/>
        </w:trPr>
        <w:tc>
          <w:tcPr>
            <w:tcW w:w="795" w:type="dxa"/>
            <w:vAlign w:val="center"/>
          </w:tcPr>
          <w:p w14:paraId="4428C931" w14:textId="77777777" w:rsidR="00DD292A" w:rsidRPr="00CF2E7C" w:rsidRDefault="00DD292A" w:rsidP="00CF2E7C">
            <w:pPr>
              <w:rPr>
                <w:rFonts w:ascii="Calibri" w:hAnsi="Calibri" w:cs="Calibri"/>
              </w:rPr>
            </w:pPr>
          </w:p>
        </w:tc>
        <w:tc>
          <w:tcPr>
            <w:tcW w:w="4406"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789"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709"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762"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765B2A">
        <w:trPr>
          <w:trHeight w:val="22"/>
        </w:trPr>
        <w:tc>
          <w:tcPr>
            <w:tcW w:w="79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406"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789" w:type="dxa"/>
            <w:vAlign w:val="center"/>
          </w:tcPr>
          <w:p w14:paraId="1E110727" w14:textId="77777777" w:rsidR="00DD292A" w:rsidRPr="00CF2E7C" w:rsidRDefault="00DD292A" w:rsidP="00CF2E7C">
            <w:pPr>
              <w:rPr>
                <w:rFonts w:ascii="Calibri" w:hAnsi="Calibri" w:cs="Calibri"/>
              </w:rPr>
            </w:pPr>
          </w:p>
        </w:tc>
        <w:tc>
          <w:tcPr>
            <w:tcW w:w="1709" w:type="dxa"/>
            <w:gridSpan w:val="2"/>
            <w:vAlign w:val="center"/>
          </w:tcPr>
          <w:p w14:paraId="0E4C173F" w14:textId="77777777" w:rsidR="00DD292A" w:rsidRPr="00CF2E7C" w:rsidRDefault="00DD292A" w:rsidP="00CF2E7C">
            <w:pPr>
              <w:rPr>
                <w:rFonts w:ascii="Calibri" w:hAnsi="Calibri" w:cs="Calibri"/>
              </w:rPr>
            </w:pPr>
          </w:p>
        </w:tc>
        <w:tc>
          <w:tcPr>
            <w:tcW w:w="1762"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765B2A">
        <w:trPr>
          <w:trHeight w:val="22"/>
        </w:trPr>
        <w:tc>
          <w:tcPr>
            <w:tcW w:w="79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406"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789" w:type="dxa"/>
            <w:vAlign w:val="center"/>
          </w:tcPr>
          <w:p w14:paraId="06C62F04" w14:textId="77777777" w:rsidR="00DD292A" w:rsidRPr="00CF2E7C" w:rsidRDefault="00DD292A" w:rsidP="00CF2E7C">
            <w:pPr>
              <w:rPr>
                <w:rFonts w:ascii="Calibri" w:hAnsi="Calibri" w:cs="Calibri"/>
              </w:rPr>
            </w:pPr>
          </w:p>
        </w:tc>
        <w:tc>
          <w:tcPr>
            <w:tcW w:w="1709" w:type="dxa"/>
            <w:gridSpan w:val="2"/>
            <w:vAlign w:val="center"/>
          </w:tcPr>
          <w:p w14:paraId="7C064F97" w14:textId="77777777" w:rsidR="00DD292A" w:rsidRPr="00CF2E7C" w:rsidRDefault="00DD292A" w:rsidP="00CF2E7C">
            <w:pPr>
              <w:rPr>
                <w:rFonts w:ascii="Calibri" w:hAnsi="Calibri" w:cs="Calibri"/>
              </w:rPr>
            </w:pPr>
          </w:p>
        </w:tc>
        <w:tc>
          <w:tcPr>
            <w:tcW w:w="1762"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765B2A">
        <w:trPr>
          <w:trHeight w:val="22"/>
        </w:trPr>
        <w:tc>
          <w:tcPr>
            <w:tcW w:w="79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406"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789" w:type="dxa"/>
            <w:vAlign w:val="center"/>
          </w:tcPr>
          <w:p w14:paraId="586492BC" w14:textId="77777777" w:rsidR="00DD292A" w:rsidRPr="00CF2E7C" w:rsidRDefault="00DD292A" w:rsidP="00CF2E7C">
            <w:pPr>
              <w:rPr>
                <w:rFonts w:ascii="Calibri" w:hAnsi="Calibri" w:cs="Calibri"/>
              </w:rPr>
            </w:pPr>
          </w:p>
        </w:tc>
        <w:tc>
          <w:tcPr>
            <w:tcW w:w="1709" w:type="dxa"/>
            <w:gridSpan w:val="2"/>
            <w:vAlign w:val="center"/>
          </w:tcPr>
          <w:p w14:paraId="255E24D1" w14:textId="77777777" w:rsidR="00DD292A" w:rsidRPr="00CF2E7C" w:rsidRDefault="00DD292A" w:rsidP="00CF2E7C">
            <w:pPr>
              <w:rPr>
                <w:rFonts w:ascii="Calibri" w:hAnsi="Calibri" w:cs="Calibri"/>
              </w:rPr>
            </w:pPr>
          </w:p>
        </w:tc>
        <w:tc>
          <w:tcPr>
            <w:tcW w:w="1762"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765B2A">
        <w:trPr>
          <w:trHeight w:val="22"/>
        </w:trPr>
        <w:tc>
          <w:tcPr>
            <w:tcW w:w="79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406"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789" w:type="dxa"/>
            <w:vAlign w:val="center"/>
          </w:tcPr>
          <w:p w14:paraId="7254BB95" w14:textId="77777777" w:rsidR="00DD292A" w:rsidRPr="00CF2E7C" w:rsidRDefault="00DD292A" w:rsidP="00CF2E7C">
            <w:pPr>
              <w:rPr>
                <w:rFonts w:ascii="Calibri" w:hAnsi="Calibri" w:cs="Calibri"/>
              </w:rPr>
            </w:pPr>
          </w:p>
        </w:tc>
        <w:tc>
          <w:tcPr>
            <w:tcW w:w="1709" w:type="dxa"/>
            <w:gridSpan w:val="2"/>
            <w:vAlign w:val="center"/>
          </w:tcPr>
          <w:p w14:paraId="37AD3672" w14:textId="77777777" w:rsidR="00DD292A" w:rsidRPr="00CF2E7C" w:rsidRDefault="00DD292A" w:rsidP="00CF2E7C">
            <w:pPr>
              <w:rPr>
                <w:rFonts w:ascii="Calibri" w:hAnsi="Calibri" w:cs="Calibri"/>
              </w:rPr>
            </w:pPr>
          </w:p>
        </w:tc>
        <w:tc>
          <w:tcPr>
            <w:tcW w:w="1762"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765B2A">
        <w:trPr>
          <w:trHeight w:val="22"/>
        </w:trPr>
        <w:tc>
          <w:tcPr>
            <w:tcW w:w="79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406"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789" w:type="dxa"/>
            <w:vAlign w:val="center"/>
          </w:tcPr>
          <w:p w14:paraId="60E79A28" w14:textId="77777777" w:rsidR="00DD292A" w:rsidRPr="00CF2E7C" w:rsidRDefault="00DD292A" w:rsidP="00CF2E7C">
            <w:pPr>
              <w:rPr>
                <w:rFonts w:ascii="Calibri" w:hAnsi="Calibri" w:cs="Calibri"/>
              </w:rPr>
            </w:pPr>
          </w:p>
        </w:tc>
        <w:tc>
          <w:tcPr>
            <w:tcW w:w="1709" w:type="dxa"/>
            <w:gridSpan w:val="2"/>
            <w:vAlign w:val="center"/>
          </w:tcPr>
          <w:p w14:paraId="3011D3E3" w14:textId="77777777" w:rsidR="00DD292A" w:rsidRPr="00CF2E7C" w:rsidRDefault="00DD292A" w:rsidP="00CF2E7C">
            <w:pPr>
              <w:rPr>
                <w:rFonts w:ascii="Calibri" w:hAnsi="Calibri" w:cs="Calibri"/>
              </w:rPr>
            </w:pPr>
          </w:p>
        </w:tc>
        <w:tc>
          <w:tcPr>
            <w:tcW w:w="1762"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765B2A">
        <w:trPr>
          <w:trHeight w:val="22"/>
        </w:trPr>
        <w:tc>
          <w:tcPr>
            <w:tcW w:w="79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406"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789" w:type="dxa"/>
            <w:vAlign w:val="center"/>
          </w:tcPr>
          <w:p w14:paraId="04BF4413" w14:textId="77777777" w:rsidR="00DD292A" w:rsidRPr="00CF2E7C" w:rsidRDefault="00DD292A" w:rsidP="00CF2E7C">
            <w:pPr>
              <w:rPr>
                <w:rFonts w:ascii="Calibri" w:hAnsi="Calibri" w:cs="Calibri"/>
              </w:rPr>
            </w:pPr>
          </w:p>
        </w:tc>
        <w:tc>
          <w:tcPr>
            <w:tcW w:w="1709" w:type="dxa"/>
            <w:gridSpan w:val="2"/>
            <w:vAlign w:val="center"/>
          </w:tcPr>
          <w:p w14:paraId="38A34F24" w14:textId="77777777" w:rsidR="00DD292A" w:rsidRPr="00CF2E7C" w:rsidRDefault="00DD292A" w:rsidP="00CF2E7C">
            <w:pPr>
              <w:rPr>
                <w:rFonts w:ascii="Calibri" w:hAnsi="Calibri" w:cs="Calibri"/>
              </w:rPr>
            </w:pPr>
          </w:p>
        </w:tc>
        <w:tc>
          <w:tcPr>
            <w:tcW w:w="1762"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765B2A">
        <w:trPr>
          <w:trHeight w:val="300"/>
        </w:trPr>
        <w:tc>
          <w:tcPr>
            <w:tcW w:w="79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406"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789" w:type="dxa"/>
            <w:vAlign w:val="center"/>
          </w:tcPr>
          <w:p w14:paraId="25F21B28" w14:textId="77777777" w:rsidR="00DD292A" w:rsidRPr="00CF2E7C" w:rsidRDefault="00DD292A" w:rsidP="00CF2E7C">
            <w:pPr>
              <w:rPr>
                <w:rFonts w:ascii="Calibri" w:hAnsi="Calibri" w:cs="Calibri"/>
              </w:rPr>
            </w:pPr>
          </w:p>
        </w:tc>
        <w:tc>
          <w:tcPr>
            <w:tcW w:w="1709" w:type="dxa"/>
            <w:gridSpan w:val="2"/>
            <w:vAlign w:val="center"/>
          </w:tcPr>
          <w:p w14:paraId="5408A0A0" w14:textId="77777777" w:rsidR="00DD292A" w:rsidRPr="00CF2E7C" w:rsidRDefault="00DD292A" w:rsidP="00CF2E7C">
            <w:pPr>
              <w:rPr>
                <w:rFonts w:ascii="Calibri" w:hAnsi="Calibri" w:cs="Calibri"/>
              </w:rPr>
            </w:pPr>
          </w:p>
        </w:tc>
        <w:tc>
          <w:tcPr>
            <w:tcW w:w="1762"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765B2A">
        <w:trPr>
          <w:trHeight w:val="22"/>
        </w:trPr>
        <w:tc>
          <w:tcPr>
            <w:tcW w:w="79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406"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789" w:type="dxa"/>
            <w:vAlign w:val="center"/>
          </w:tcPr>
          <w:p w14:paraId="71E72672" w14:textId="77777777" w:rsidR="00DD292A" w:rsidRPr="00CF2E7C" w:rsidRDefault="00DD292A" w:rsidP="00CF2E7C">
            <w:pPr>
              <w:rPr>
                <w:rFonts w:ascii="Calibri" w:hAnsi="Calibri" w:cs="Calibri"/>
              </w:rPr>
            </w:pPr>
          </w:p>
        </w:tc>
        <w:tc>
          <w:tcPr>
            <w:tcW w:w="1709" w:type="dxa"/>
            <w:gridSpan w:val="2"/>
            <w:vAlign w:val="center"/>
          </w:tcPr>
          <w:p w14:paraId="4BBAE27E" w14:textId="77777777" w:rsidR="00DD292A" w:rsidRPr="00CF2E7C" w:rsidRDefault="00DD292A" w:rsidP="00CF2E7C">
            <w:pPr>
              <w:rPr>
                <w:rFonts w:ascii="Calibri" w:hAnsi="Calibri" w:cs="Calibri"/>
              </w:rPr>
            </w:pPr>
          </w:p>
        </w:tc>
        <w:tc>
          <w:tcPr>
            <w:tcW w:w="1762"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765B2A">
        <w:trPr>
          <w:trHeight w:val="300"/>
        </w:trPr>
        <w:tc>
          <w:tcPr>
            <w:tcW w:w="79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406"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789" w:type="dxa"/>
            <w:vAlign w:val="center"/>
          </w:tcPr>
          <w:p w14:paraId="4DEECAAE" w14:textId="77777777" w:rsidR="00DD292A" w:rsidRPr="00CF2E7C" w:rsidRDefault="00DD292A" w:rsidP="00CF2E7C">
            <w:pPr>
              <w:rPr>
                <w:rFonts w:ascii="Calibri" w:hAnsi="Calibri" w:cs="Calibri"/>
              </w:rPr>
            </w:pPr>
          </w:p>
        </w:tc>
        <w:tc>
          <w:tcPr>
            <w:tcW w:w="1709" w:type="dxa"/>
            <w:gridSpan w:val="2"/>
            <w:vAlign w:val="center"/>
          </w:tcPr>
          <w:p w14:paraId="5CE2605B" w14:textId="77777777" w:rsidR="00DD292A" w:rsidRPr="00CF2E7C" w:rsidRDefault="00DD292A" w:rsidP="00CF2E7C">
            <w:pPr>
              <w:rPr>
                <w:rFonts w:ascii="Calibri" w:hAnsi="Calibri" w:cs="Calibri"/>
              </w:rPr>
            </w:pPr>
          </w:p>
        </w:tc>
        <w:tc>
          <w:tcPr>
            <w:tcW w:w="1762"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765B2A">
        <w:trPr>
          <w:trHeight w:val="22"/>
        </w:trPr>
        <w:tc>
          <w:tcPr>
            <w:tcW w:w="79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406"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789" w:type="dxa"/>
            <w:vAlign w:val="center"/>
          </w:tcPr>
          <w:p w14:paraId="69090F6D" w14:textId="77777777" w:rsidR="00DD292A" w:rsidRPr="00CF2E7C" w:rsidRDefault="00DD292A" w:rsidP="00CF2E7C">
            <w:pPr>
              <w:rPr>
                <w:rFonts w:ascii="Calibri" w:hAnsi="Calibri" w:cs="Calibri"/>
              </w:rPr>
            </w:pPr>
          </w:p>
        </w:tc>
        <w:tc>
          <w:tcPr>
            <w:tcW w:w="1709" w:type="dxa"/>
            <w:gridSpan w:val="2"/>
            <w:vAlign w:val="center"/>
          </w:tcPr>
          <w:p w14:paraId="1BA1B432" w14:textId="77777777" w:rsidR="00DD292A" w:rsidRPr="00CF2E7C" w:rsidRDefault="00DD292A" w:rsidP="00CF2E7C">
            <w:pPr>
              <w:rPr>
                <w:rFonts w:ascii="Calibri" w:hAnsi="Calibri" w:cs="Calibri"/>
              </w:rPr>
            </w:pPr>
          </w:p>
        </w:tc>
        <w:tc>
          <w:tcPr>
            <w:tcW w:w="1762"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765B2A">
        <w:trPr>
          <w:trHeight w:val="300"/>
        </w:trPr>
        <w:tc>
          <w:tcPr>
            <w:tcW w:w="79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406"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789" w:type="dxa"/>
            <w:vAlign w:val="center"/>
          </w:tcPr>
          <w:p w14:paraId="04158786" w14:textId="7ACCB732" w:rsidR="00DD292A" w:rsidRPr="00CF2E7C" w:rsidRDefault="00DC72D0" w:rsidP="00CF2E7C">
            <w:pPr>
              <w:rPr>
                <w:rFonts w:ascii="Calibri" w:hAnsi="Calibri" w:cs="Calibri"/>
              </w:rPr>
            </w:pPr>
            <w:r>
              <w:rPr>
                <w:rFonts w:ascii="Calibri" w:hAnsi="Calibri" w:cs="Calibri"/>
              </w:rPr>
              <w:t>X</w:t>
            </w:r>
          </w:p>
        </w:tc>
        <w:tc>
          <w:tcPr>
            <w:tcW w:w="1709" w:type="dxa"/>
            <w:gridSpan w:val="2"/>
            <w:vAlign w:val="center"/>
          </w:tcPr>
          <w:p w14:paraId="48FCC9CA" w14:textId="77777777" w:rsidR="00DD292A" w:rsidRPr="00CF2E7C" w:rsidRDefault="00DD292A" w:rsidP="00CF2E7C">
            <w:pPr>
              <w:rPr>
                <w:rFonts w:ascii="Calibri" w:hAnsi="Calibri" w:cs="Calibri"/>
              </w:rPr>
            </w:pPr>
          </w:p>
        </w:tc>
        <w:tc>
          <w:tcPr>
            <w:tcW w:w="1762"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765B2A">
        <w:trPr>
          <w:trHeight w:val="300"/>
        </w:trPr>
        <w:tc>
          <w:tcPr>
            <w:tcW w:w="79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406"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789" w:type="dxa"/>
            <w:vAlign w:val="center"/>
          </w:tcPr>
          <w:p w14:paraId="6DBE25BA" w14:textId="77777777" w:rsidR="00DD292A" w:rsidRPr="00CF2E7C" w:rsidRDefault="00DD292A" w:rsidP="00CF2E7C">
            <w:pPr>
              <w:rPr>
                <w:rFonts w:ascii="Calibri" w:hAnsi="Calibri" w:cs="Calibri"/>
              </w:rPr>
            </w:pPr>
          </w:p>
        </w:tc>
        <w:tc>
          <w:tcPr>
            <w:tcW w:w="1709" w:type="dxa"/>
            <w:gridSpan w:val="2"/>
            <w:vAlign w:val="center"/>
          </w:tcPr>
          <w:p w14:paraId="32BA53EC" w14:textId="77777777" w:rsidR="00DD292A" w:rsidRPr="00CF2E7C" w:rsidRDefault="00DD292A" w:rsidP="00CF2E7C">
            <w:pPr>
              <w:rPr>
                <w:rFonts w:ascii="Calibri" w:hAnsi="Calibri" w:cs="Calibri"/>
              </w:rPr>
            </w:pPr>
          </w:p>
        </w:tc>
        <w:tc>
          <w:tcPr>
            <w:tcW w:w="1762"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765B2A">
        <w:trPr>
          <w:trHeight w:val="300"/>
        </w:trPr>
        <w:tc>
          <w:tcPr>
            <w:tcW w:w="79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406"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789" w:type="dxa"/>
            <w:vAlign w:val="center"/>
          </w:tcPr>
          <w:p w14:paraId="3B28D59F" w14:textId="77777777" w:rsidR="00DD292A" w:rsidRPr="00CF2E7C" w:rsidRDefault="00DD292A" w:rsidP="00CF2E7C">
            <w:pPr>
              <w:rPr>
                <w:rFonts w:ascii="Calibri" w:hAnsi="Calibri" w:cs="Calibri"/>
              </w:rPr>
            </w:pPr>
          </w:p>
        </w:tc>
        <w:tc>
          <w:tcPr>
            <w:tcW w:w="1709" w:type="dxa"/>
            <w:gridSpan w:val="2"/>
            <w:vAlign w:val="center"/>
          </w:tcPr>
          <w:p w14:paraId="2897FEDE" w14:textId="77777777" w:rsidR="00DD292A" w:rsidRPr="00CF2E7C" w:rsidRDefault="00DD292A" w:rsidP="00CF2E7C">
            <w:pPr>
              <w:rPr>
                <w:rFonts w:ascii="Calibri" w:hAnsi="Calibri" w:cs="Calibri"/>
              </w:rPr>
            </w:pPr>
          </w:p>
        </w:tc>
        <w:tc>
          <w:tcPr>
            <w:tcW w:w="1762"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765B2A">
        <w:trPr>
          <w:trHeight w:val="300"/>
        </w:trPr>
        <w:tc>
          <w:tcPr>
            <w:tcW w:w="79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406"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789" w:type="dxa"/>
            <w:vAlign w:val="center"/>
          </w:tcPr>
          <w:p w14:paraId="3FA3AF4C" w14:textId="77777777" w:rsidR="00DD292A" w:rsidRPr="00CF2E7C" w:rsidRDefault="00DD292A" w:rsidP="00CF2E7C">
            <w:pPr>
              <w:rPr>
                <w:rFonts w:ascii="Calibri" w:hAnsi="Calibri" w:cs="Calibri"/>
              </w:rPr>
            </w:pPr>
          </w:p>
        </w:tc>
        <w:tc>
          <w:tcPr>
            <w:tcW w:w="1709" w:type="dxa"/>
            <w:gridSpan w:val="2"/>
            <w:vAlign w:val="center"/>
          </w:tcPr>
          <w:p w14:paraId="0588D4B9" w14:textId="77777777" w:rsidR="00DD292A" w:rsidRPr="00CF2E7C" w:rsidRDefault="00DD292A" w:rsidP="00CF2E7C">
            <w:pPr>
              <w:rPr>
                <w:rFonts w:ascii="Calibri" w:hAnsi="Calibri" w:cs="Calibri"/>
              </w:rPr>
            </w:pPr>
          </w:p>
        </w:tc>
        <w:tc>
          <w:tcPr>
            <w:tcW w:w="1762"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765B2A">
        <w:trPr>
          <w:trHeight w:val="300"/>
        </w:trPr>
        <w:tc>
          <w:tcPr>
            <w:tcW w:w="79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406"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789" w:type="dxa"/>
            <w:vAlign w:val="center"/>
          </w:tcPr>
          <w:p w14:paraId="529533EC" w14:textId="77777777" w:rsidR="00DD292A" w:rsidRPr="00CF2E7C" w:rsidRDefault="00DD292A" w:rsidP="00CF2E7C">
            <w:pPr>
              <w:rPr>
                <w:rFonts w:ascii="Calibri" w:hAnsi="Calibri" w:cs="Calibri"/>
              </w:rPr>
            </w:pPr>
          </w:p>
        </w:tc>
        <w:tc>
          <w:tcPr>
            <w:tcW w:w="1709" w:type="dxa"/>
            <w:gridSpan w:val="2"/>
            <w:vAlign w:val="center"/>
          </w:tcPr>
          <w:p w14:paraId="40F5B4FC" w14:textId="77777777" w:rsidR="00DD292A" w:rsidRPr="00CF2E7C" w:rsidRDefault="00DD292A" w:rsidP="00CF2E7C">
            <w:pPr>
              <w:rPr>
                <w:rFonts w:ascii="Calibri" w:hAnsi="Calibri" w:cs="Calibri"/>
              </w:rPr>
            </w:pPr>
          </w:p>
        </w:tc>
        <w:tc>
          <w:tcPr>
            <w:tcW w:w="1762"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765B2A">
        <w:trPr>
          <w:trHeight w:val="300"/>
        </w:trPr>
        <w:tc>
          <w:tcPr>
            <w:tcW w:w="79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406"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789" w:type="dxa"/>
            <w:vAlign w:val="center"/>
          </w:tcPr>
          <w:p w14:paraId="2099E313" w14:textId="77777777" w:rsidR="00DD292A" w:rsidRPr="00CF2E7C" w:rsidRDefault="00DD292A" w:rsidP="00CF2E7C">
            <w:pPr>
              <w:rPr>
                <w:rFonts w:ascii="Calibri" w:hAnsi="Calibri" w:cs="Calibri"/>
              </w:rPr>
            </w:pPr>
          </w:p>
        </w:tc>
        <w:tc>
          <w:tcPr>
            <w:tcW w:w="1709" w:type="dxa"/>
            <w:gridSpan w:val="2"/>
            <w:vAlign w:val="center"/>
          </w:tcPr>
          <w:p w14:paraId="4AA900D5" w14:textId="77777777" w:rsidR="00DD292A" w:rsidRPr="00CF2E7C" w:rsidRDefault="00DD292A" w:rsidP="00CF2E7C">
            <w:pPr>
              <w:rPr>
                <w:rFonts w:ascii="Calibri" w:hAnsi="Calibri" w:cs="Calibri"/>
              </w:rPr>
            </w:pPr>
          </w:p>
        </w:tc>
        <w:tc>
          <w:tcPr>
            <w:tcW w:w="1762"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765B2A">
        <w:trPr>
          <w:trHeight w:val="300"/>
        </w:trPr>
        <w:tc>
          <w:tcPr>
            <w:tcW w:w="79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406"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789" w:type="dxa"/>
            <w:vAlign w:val="center"/>
          </w:tcPr>
          <w:p w14:paraId="69A87A73" w14:textId="77777777" w:rsidR="00DD292A" w:rsidRPr="00CF2E7C" w:rsidRDefault="00DD292A" w:rsidP="00CF2E7C">
            <w:pPr>
              <w:rPr>
                <w:rFonts w:ascii="Calibri" w:hAnsi="Calibri" w:cs="Calibri"/>
              </w:rPr>
            </w:pPr>
          </w:p>
        </w:tc>
        <w:tc>
          <w:tcPr>
            <w:tcW w:w="1709" w:type="dxa"/>
            <w:gridSpan w:val="2"/>
            <w:vAlign w:val="center"/>
          </w:tcPr>
          <w:p w14:paraId="7F6E73AD" w14:textId="77777777" w:rsidR="00DD292A" w:rsidRPr="00CF2E7C" w:rsidRDefault="00DD292A" w:rsidP="00CF2E7C">
            <w:pPr>
              <w:rPr>
                <w:rFonts w:ascii="Calibri" w:hAnsi="Calibri" w:cs="Calibri"/>
              </w:rPr>
            </w:pPr>
          </w:p>
        </w:tc>
        <w:tc>
          <w:tcPr>
            <w:tcW w:w="1762"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765B2A">
        <w:trPr>
          <w:trHeight w:val="300"/>
        </w:trPr>
        <w:tc>
          <w:tcPr>
            <w:tcW w:w="79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406"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789" w:type="dxa"/>
            <w:vAlign w:val="center"/>
          </w:tcPr>
          <w:p w14:paraId="01AA4E7F" w14:textId="77777777" w:rsidR="00DD292A" w:rsidRPr="00CF2E7C" w:rsidRDefault="00DD292A" w:rsidP="00CF2E7C">
            <w:pPr>
              <w:rPr>
                <w:rFonts w:ascii="Calibri" w:hAnsi="Calibri" w:cs="Calibri"/>
              </w:rPr>
            </w:pPr>
          </w:p>
        </w:tc>
        <w:tc>
          <w:tcPr>
            <w:tcW w:w="1709" w:type="dxa"/>
            <w:gridSpan w:val="2"/>
            <w:vAlign w:val="center"/>
          </w:tcPr>
          <w:p w14:paraId="7D9216C7" w14:textId="77777777" w:rsidR="00DD292A" w:rsidRPr="00CF2E7C" w:rsidRDefault="00DD292A" w:rsidP="00CF2E7C">
            <w:pPr>
              <w:rPr>
                <w:rFonts w:ascii="Calibri" w:hAnsi="Calibri" w:cs="Calibri"/>
              </w:rPr>
            </w:pPr>
          </w:p>
        </w:tc>
        <w:tc>
          <w:tcPr>
            <w:tcW w:w="1762"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765B2A">
        <w:trPr>
          <w:trHeight w:val="300"/>
        </w:trPr>
        <w:tc>
          <w:tcPr>
            <w:tcW w:w="79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406"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789" w:type="dxa"/>
            <w:vAlign w:val="center"/>
          </w:tcPr>
          <w:p w14:paraId="3B002753" w14:textId="77777777" w:rsidR="00DD292A" w:rsidRPr="00CF2E7C" w:rsidRDefault="00DD292A" w:rsidP="00CF2E7C">
            <w:pPr>
              <w:rPr>
                <w:rFonts w:ascii="Calibri" w:hAnsi="Calibri" w:cs="Calibri"/>
              </w:rPr>
            </w:pPr>
          </w:p>
        </w:tc>
        <w:tc>
          <w:tcPr>
            <w:tcW w:w="1709" w:type="dxa"/>
            <w:gridSpan w:val="2"/>
            <w:vAlign w:val="center"/>
          </w:tcPr>
          <w:p w14:paraId="0FF1816F" w14:textId="77777777" w:rsidR="00DD292A" w:rsidRPr="00CF2E7C" w:rsidRDefault="00DD292A" w:rsidP="00CF2E7C">
            <w:pPr>
              <w:rPr>
                <w:rFonts w:ascii="Calibri" w:hAnsi="Calibri" w:cs="Calibri"/>
              </w:rPr>
            </w:pPr>
          </w:p>
        </w:tc>
        <w:tc>
          <w:tcPr>
            <w:tcW w:w="1762"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765B2A">
        <w:trPr>
          <w:trHeight w:val="300"/>
        </w:trPr>
        <w:tc>
          <w:tcPr>
            <w:tcW w:w="79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406"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789" w:type="dxa"/>
            <w:vAlign w:val="center"/>
          </w:tcPr>
          <w:p w14:paraId="66C32E9F" w14:textId="77777777" w:rsidR="00DD292A" w:rsidRPr="00CF2E7C" w:rsidRDefault="00DD292A" w:rsidP="00CF2E7C">
            <w:pPr>
              <w:rPr>
                <w:rFonts w:ascii="Calibri" w:hAnsi="Calibri" w:cs="Calibri"/>
              </w:rPr>
            </w:pPr>
          </w:p>
        </w:tc>
        <w:tc>
          <w:tcPr>
            <w:tcW w:w="1709" w:type="dxa"/>
            <w:gridSpan w:val="2"/>
            <w:vAlign w:val="center"/>
          </w:tcPr>
          <w:p w14:paraId="68E06EB0" w14:textId="77777777" w:rsidR="00DD292A" w:rsidRPr="00CF2E7C" w:rsidRDefault="00DD292A" w:rsidP="00CF2E7C">
            <w:pPr>
              <w:rPr>
                <w:rFonts w:ascii="Calibri" w:hAnsi="Calibri" w:cs="Calibri"/>
              </w:rPr>
            </w:pPr>
          </w:p>
        </w:tc>
        <w:tc>
          <w:tcPr>
            <w:tcW w:w="1762"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765B2A">
        <w:trPr>
          <w:trHeight w:val="300"/>
        </w:trPr>
        <w:tc>
          <w:tcPr>
            <w:tcW w:w="79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406"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789" w:type="dxa"/>
            <w:vAlign w:val="center"/>
          </w:tcPr>
          <w:p w14:paraId="6607F0BA" w14:textId="77777777" w:rsidR="00DD292A" w:rsidRPr="00CF2E7C" w:rsidRDefault="00DD292A" w:rsidP="00CF2E7C">
            <w:pPr>
              <w:rPr>
                <w:rFonts w:ascii="Calibri" w:hAnsi="Calibri" w:cs="Calibri"/>
              </w:rPr>
            </w:pPr>
          </w:p>
        </w:tc>
        <w:tc>
          <w:tcPr>
            <w:tcW w:w="1709" w:type="dxa"/>
            <w:gridSpan w:val="2"/>
            <w:vAlign w:val="center"/>
          </w:tcPr>
          <w:p w14:paraId="59AAF925" w14:textId="77777777" w:rsidR="00DD292A" w:rsidRPr="00CF2E7C" w:rsidRDefault="00DD292A" w:rsidP="00CF2E7C">
            <w:pPr>
              <w:rPr>
                <w:rFonts w:ascii="Calibri" w:hAnsi="Calibri" w:cs="Calibri"/>
              </w:rPr>
            </w:pPr>
          </w:p>
        </w:tc>
        <w:tc>
          <w:tcPr>
            <w:tcW w:w="1762"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765B2A">
        <w:trPr>
          <w:trHeight w:val="22"/>
        </w:trPr>
        <w:tc>
          <w:tcPr>
            <w:tcW w:w="79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406"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789" w:type="dxa"/>
            <w:vAlign w:val="center"/>
          </w:tcPr>
          <w:p w14:paraId="16400991" w14:textId="77777777" w:rsidR="00DD292A" w:rsidRPr="00CF2E7C" w:rsidRDefault="00DD292A" w:rsidP="00CF2E7C">
            <w:pPr>
              <w:rPr>
                <w:rFonts w:ascii="Calibri" w:hAnsi="Calibri" w:cs="Calibri"/>
              </w:rPr>
            </w:pPr>
          </w:p>
        </w:tc>
        <w:tc>
          <w:tcPr>
            <w:tcW w:w="1709" w:type="dxa"/>
            <w:gridSpan w:val="2"/>
            <w:vAlign w:val="center"/>
          </w:tcPr>
          <w:p w14:paraId="31BBC3F0" w14:textId="77777777" w:rsidR="00DD292A" w:rsidRPr="00CF2E7C" w:rsidRDefault="00DD292A" w:rsidP="00CF2E7C">
            <w:pPr>
              <w:rPr>
                <w:rFonts w:ascii="Calibri" w:hAnsi="Calibri" w:cs="Calibri"/>
              </w:rPr>
            </w:pPr>
          </w:p>
        </w:tc>
        <w:tc>
          <w:tcPr>
            <w:tcW w:w="1762"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765B2A">
        <w:trPr>
          <w:trHeight w:val="596"/>
        </w:trPr>
        <w:tc>
          <w:tcPr>
            <w:tcW w:w="79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666"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765B2A">
        <w:trPr>
          <w:trHeight w:val="1020"/>
        </w:trPr>
        <w:tc>
          <w:tcPr>
            <w:tcW w:w="795" w:type="dxa"/>
            <w:vAlign w:val="center"/>
          </w:tcPr>
          <w:p w14:paraId="622259A7" w14:textId="77777777" w:rsidR="00DD292A" w:rsidRPr="00CF2E7C" w:rsidRDefault="00DD292A" w:rsidP="00CF2E7C">
            <w:pPr>
              <w:rPr>
                <w:rFonts w:ascii="Calibri" w:hAnsi="Calibri" w:cs="Calibri"/>
              </w:rPr>
            </w:pPr>
          </w:p>
        </w:tc>
        <w:tc>
          <w:tcPr>
            <w:tcW w:w="9666"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765B2A">
        <w:trPr>
          <w:trHeight w:val="596"/>
        </w:trPr>
        <w:tc>
          <w:tcPr>
            <w:tcW w:w="79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666"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765B2A">
        <w:trPr>
          <w:trHeight w:val="1020"/>
        </w:trPr>
        <w:tc>
          <w:tcPr>
            <w:tcW w:w="795" w:type="dxa"/>
            <w:vAlign w:val="center"/>
          </w:tcPr>
          <w:p w14:paraId="4F8D9226" w14:textId="77777777" w:rsidR="00DD292A" w:rsidRPr="00CF2E7C" w:rsidRDefault="00DD292A" w:rsidP="00CF2E7C">
            <w:pPr>
              <w:rPr>
                <w:rFonts w:ascii="Calibri" w:hAnsi="Calibri" w:cs="Calibri"/>
              </w:rPr>
            </w:pPr>
          </w:p>
        </w:tc>
        <w:tc>
          <w:tcPr>
            <w:tcW w:w="9666"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765B2A">
        <w:trPr>
          <w:trHeight w:val="800"/>
        </w:trPr>
        <w:tc>
          <w:tcPr>
            <w:tcW w:w="79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666"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765B2A">
        <w:trPr>
          <w:trHeight w:val="440"/>
        </w:trPr>
        <w:tc>
          <w:tcPr>
            <w:tcW w:w="795" w:type="dxa"/>
            <w:vAlign w:val="center"/>
          </w:tcPr>
          <w:p w14:paraId="5E58BC8C" w14:textId="77777777" w:rsidR="00DD292A" w:rsidRPr="00CF2E7C" w:rsidRDefault="00DD292A" w:rsidP="00CF2E7C">
            <w:pPr>
              <w:rPr>
                <w:rFonts w:ascii="Calibri" w:hAnsi="Calibri" w:cs="Calibri"/>
              </w:rPr>
            </w:pPr>
          </w:p>
        </w:tc>
        <w:tc>
          <w:tcPr>
            <w:tcW w:w="4000"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5666"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765B2A">
        <w:trPr>
          <w:trHeight w:val="620"/>
        </w:trPr>
        <w:tc>
          <w:tcPr>
            <w:tcW w:w="79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000"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5666"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CC4B08" w14:paraId="7A547042" w14:textId="77777777" w:rsidTr="00765B2A">
        <w:trPr>
          <w:trHeight w:val="440"/>
        </w:trPr>
        <w:tc>
          <w:tcPr>
            <w:tcW w:w="79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000" w:type="dxa"/>
            <w:shd w:val="clear" w:color="auto" w:fill="E2EFD9" w:themeFill="accent6" w:themeFillTint="33"/>
            <w:vAlign w:val="center"/>
          </w:tcPr>
          <w:p w14:paraId="071209F8" w14:textId="77777777" w:rsidR="00DD292A" w:rsidRPr="000B2AAB" w:rsidRDefault="00DD292A" w:rsidP="00CF2E7C">
            <w:pPr>
              <w:rPr>
                <w:rFonts w:ascii="Calibri" w:hAnsi="Calibri" w:cs="Calibri"/>
                <w:lang w:val="fr-FR"/>
              </w:rPr>
            </w:pPr>
            <w:r w:rsidRPr="000B2AAB">
              <w:rPr>
                <w:rFonts w:ascii="Calibri" w:hAnsi="Calibri" w:cs="Calibri"/>
                <w:lang w:val="fr-FR"/>
              </w:rPr>
              <w:t>Minimum revenue (Enter minimum revenue)</w:t>
            </w:r>
          </w:p>
        </w:tc>
        <w:tc>
          <w:tcPr>
            <w:tcW w:w="5666" w:type="dxa"/>
            <w:gridSpan w:val="6"/>
            <w:shd w:val="clear" w:color="auto" w:fill="auto"/>
            <w:vAlign w:val="center"/>
          </w:tcPr>
          <w:p w14:paraId="5A15330D" w14:textId="77777777" w:rsidR="00DD292A" w:rsidRPr="000B2AAB" w:rsidRDefault="00DD292A" w:rsidP="00CF2E7C">
            <w:pPr>
              <w:rPr>
                <w:rFonts w:ascii="Calibri" w:hAnsi="Calibri" w:cs="Calibri"/>
                <w:lang w:val="fr-FR"/>
              </w:rPr>
            </w:pPr>
          </w:p>
        </w:tc>
      </w:tr>
      <w:tr w:rsidR="00E61FCA" w:rsidRPr="00EC1C29" w14:paraId="7FB41779" w14:textId="77777777" w:rsidTr="00765B2A">
        <w:trPr>
          <w:trHeight w:val="440"/>
        </w:trPr>
        <w:tc>
          <w:tcPr>
            <w:tcW w:w="795" w:type="dxa"/>
            <w:vAlign w:val="center"/>
          </w:tcPr>
          <w:p w14:paraId="14637B75" w14:textId="403AD1E7" w:rsidR="00E61FCA" w:rsidRPr="00CF2E7C" w:rsidRDefault="00E61FCA" w:rsidP="00E61FCA">
            <w:pPr>
              <w:rPr>
                <w:rFonts w:ascii="Calibri" w:hAnsi="Calibri" w:cs="Calibri"/>
              </w:rPr>
            </w:pPr>
            <w:r w:rsidRPr="00CF2E7C">
              <w:rPr>
                <w:rFonts w:ascii="Calibri" w:hAnsi="Calibri" w:cs="Calibri"/>
              </w:rPr>
              <w:t>5.5.3</w:t>
            </w:r>
          </w:p>
        </w:tc>
        <w:tc>
          <w:tcPr>
            <w:tcW w:w="4000" w:type="dxa"/>
            <w:shd w:val="clear" w:color="auto" w:fill="E2EFD9" w:themeFill="accent6" w:themeFillTint="33"/>
            <w:vAlign w:val="center"/>
          </w:tcPr>
          <w:p w14:paraId="4783E523" w14:textId="77777777" w:rsidR="00E61FCA" w:rsidRPr="00CF2E7C" w:rsidRDefault="00E61FCA" w:rsidP="00E61FCA">
            <w:pPr>
              <w:rPr>
                <w:rFonts w:ascii="Calibri" w:hAnsi="Calibri" w:cs="Calibri"/>
                <w:lang w:val="sv-SE"/>
              </w:rPr>
            </w:pPr>
            <w:r w:rsidRPr="00CF2E7C">
              <w:rPr>
                <w:rFonts w:ascii="Calibri" w:hAnsi="Calibri" w:cs="Calibri"/>
                <w:lang w:val="sv-SE"/>
              </w:rPr>
              <w:t>Minimum assets (Enter minimum assets)</w:t>
            </w:r>
          </w:p>
        </w:tc>
        <w:tc>
          <w:tcPr>
            <w:tcW w:w="5666" w:type="dxa"/>
            <w:gridSpan w:val="6"/>
            <w:shd w:val="clear" w:color="auto" w:fill="auto"/>
            <w:vAlign w:val="center"/>
          </w:tcPr>
          <w:p w14:paraId="29FA3AF2" w14:textId="09C5C0D1" w:rsidR="00E61FCA" w:rsidRPr="00CF2E7C" w:rsidRDefault="00765B2A" w:rsidP="00E61FCA">
            <w:pPr>
              <w:rPr>
                <w:rFonts w:ascii="Calibri" w:hAnsi="Calibri" w:cs="Calibri"/>
                <w:lang w:val="sv-SE"/>
              </w:rPr>
            </w:pPr>
            <w:r w:rsidRPr="00765B2A">
              <w:rPr>
                <w:lang w:val="sv-SE"/>
              </w:rPr>
              <w:t xml:space="preserve">Relevant assets ≥ £1 billion. Relevant assets are: (A) for ear-marked schemes (as defined in the Climate Change Governance and Reporting Regulations), the value of the policies of insurance and annuities held by the scheme less any relevant contract of insturance; and (B) for all other schemes, the net assets of the scheme, excluding relevant contracts of insurance.  </w:t>
            </w:r>
          </w:p>
        </w:tc>
      </w:tr>
      <w:tr w:rsidR="00E61FCA" w:rsidRPr="009C4D10" w14:paraId="4B4232A4" w14:textId="77777777" w:rsidTr="00765B2A">
        <w:trPr>
          <w:trHeight w:val="620"/>
        </w:trPr>
        <w:tc>
          <w:tcPr>
            <w:tcW w:w="795" w:type="dxa"/>
            <w:vAlign w:val="center"/>
          </w:tcPr>
          <w:p w14:paraId="3AF57AB0" w14:textId="1FA87729" w:rsidR="00E61FCA" w:rsidRPr="00CF2E7C" w:rsidRDefault="00E61FCA" w:rsidP="00E61FCA">
            <w:pPr>
              <w:rPr>
                <w:rFonts w:ascii="Calibri" w:hAnsi="Calibri" w:cs="Calibri"/>
              </w:rPr>
            </w:pPr>
            <w:r w:rsidRPr="00CF2E7C">
              <w:rPr>
                <w:rFonts w:ascii="Calibri" w:hAnsi="Calibri" w:cs="Calibri"/>
              </w:rPr>
              <w:t>5.5.4</w:t>
            </w:r>
          </w:p>
        </w:tc>
        <w:tc>
          <w:tcPr>
            <w:tcW w:w="4000" w:type="dxa"/>
            <w:shd w:val="clear" w:color="auto" w:fill="E2EFD9" w:themeFill="accent6" w:themeFillTint="33"/>
            <w:vAlign w:val="center"/>
          </w:tcPr>
          <w:p w14:paraId="767083FB" w14:textId="77777777" w:rsidR="00E61FCA" w:rsidRPr="00CF2E7C" w:rsidRDefault="00E61FCA" w:rsidP="00E61FCA">
            <w:pPr>
              <w:rPr>
                <w:rFonts w:ascii="Calibri" w:hAnsi="Calibri" w:cs="Calibri"/>
              </w:rPr>
            </w:pPr>
            <w:r w:rsidRPr="00CF2E7C">
              <w:rPr>
                <w:rFonts w:ascii="Calibri" w:hAnsi="Calibri" w:cs="Calibri"/>
              </w:rPr>
              <w:t>Minimum contract value (Enter minimum contract value)</w:t>
            </w:r>
          </w:p>
        </w:tc>
        <w:tc>
          <w:tcPr>
            <w:tcW w:w="5666" w:type="dxa"/>
            <w:gridSpan w:val="6"/>
            <w:shd w:val="clear" w:color="auto" w:fill="auto"/>
            <w:vAlign w:val="center"/>
          </w:tcPr>
          <w:p w14:paraId="5584306A" w14:textId="77777777" w:rsidR="00E61FCA" w:rsidRPr="00CF2E7C" w:rsidRDefault="00E61FCA" w:rsidP="00E61FCA">
            <w:pPr>
              <w:rPr>
                <w:rFonts w:ascii="Calibri" w:hAnsi="Calibri" w:cs="Calibri"/>
              </w:rPr>
            </w:pPr>
          </w:p>
        </w:tc>
      </w:tr>
      <w:tr w:rsidR="00E61FCA" w:rsidRPr="009C4D10" w14:paraId="6D98FD5A" w14:textId="77777777" w:rsidTr="00765B2A">
        <w:trPr>
          <w:trHeight w:val="440"/>
        </w:trPr>
        <w:tc>
          <w:tcPr>
            <w:tcW w:w="795" w:type="dxa"/>
            <w:vAlign w:val="center"/>
          </w:tcPr>
          <w:p w14:paraId="459D9924" w14:textId="36609893" w:rsidR="00E61FCA" w:rsidRPr="00CF2E7C" w:rsidRDefault="00E61FCA" w:rsidP="00E61FCA">
            <w:pPr>
              <w:rPr>
                <w:rFonts w:ascii="Calibri" w:hAnsi="Calibri" w:cs="Calibri"/>
              </w:rPr>
            </w:pPr>
            <w:r w:rsidRPr="00CF2E7C">
              <w:rPr>
                <w:rFonts w:ascii="Calibri" w:hAnsi="Calibri" w:cs="Calibri"/>
              </w:rPr>
              <w:t>5.5.5</w:t>
            </w:r>
          </w:p>
        </w:tc>
        <w:tc>
          <w:tcPr>
            <w:tcW w:w="4000" w:type="dxa"/>
            <w:shd w:val="clear" w:color="auto" w:fill="E2EFD9" w:themeFill="accent6" w:themeFillTint="33"/>
            <w:vAlign w:val="center"/>
          </w:tcPr>
          <w:p w14:paraId="4A08D291" w14:textId="77777777" w:rsidR="00E61FCA" w:rsidRPr="00CF2E7C" w:rsidRDefault="00E61FCA" w:rsidP="00E61FCA">
            <w:pPr>
              <w:rPr>
                <w:rFonts w:ascii="Calibri" w:hAnsi="Calibri" w:cs="Calibri"/>
              </w:rPr>
            </w:pPr>
            <w:r w:rsidRPr="00CF2E7C">
              <w:rPr>
                <w:rFonts w:ascii="Calibri" w:hAnsi="Calibri" w:cs="Calibri"/>
              </w:rPr>
              <w:t>Entity is headquartered in the jurisdiction</w:t>
            </w:r>
          </w:p>
        </w:tc>
        <w:tc>
          <w:tcPr>
            <w:tcW w:w="5666" w:type="dxa"/>
            <w:gridSpan w:val="6"/>
            <w:shd w:val="clear" w:color="auto" w:fill="auto"/>
            <w:vAlign w:val="center"/>
          </w:tcPr>
          <w:p w14:paraId="4F82F25F" w14:textId="77777777" w:rsidR="00E61FCA" w:rsidRPr="00CF2E7C" w:rsidRDefault="00E61FCA" w:rsidP="00E61FCA">
            <w:pPr>
              <w:rPr>
                <w:rFonts w:ascii="Calibri" w:hAnsi="Calibri" w:cs="Calibri"/>
              </w:rPr>
            </w:pPr>
          </w:p>
        </w:tc>
      </w:tr>
      <w:tr w:rsidR="00225E49" w:rsidRPr="009C4D10" w14:paraId="250CFB33" w14:textId="77777777" w:rsidTr="00765B2A">
        <w:trPr>
          <w:trHeight w:val="350"/>
        </w:trPr>
        <w:tc>
          <w:tcPr>
            <w:tcW w:w="795" w:type="dxa"/>
            <w:vAlign w:val="center"/>
          </w:tcPr>
          <w:p w14:paraId="213C538B" w14:textId="04CF66F7" w:rsidR="00225E49" w:rsidRPr="00CF2E7C" w:rsidRDefault="00225E49" w:rsidP="00225E49">
            <w:pPr>
              <w:rPr>
                <w:rFonts w:ascii="Calibri" w:hAnsi="Calibri" w:cs="Calibri"/>
              </w:rPr>
            </w:pPr>
            <w:r w:rsidRPr="00CF2E7C">
              <w:rPr>
                <w:rFonts w:ascii="Calibri" w:hAnsi="Calibri" w:cs="Calibri"/>
              </w:rPr>
              <w:t>5.5.6</w:t>
            </w:r>
          </w:p>
        </w:tc>
        <w:tc>
          <w:tcPr>
            <w:tcW w:w="4000" w:type="dxa"/>
            <w:shd w:val="clear" w:color="auto" w:fill="E2EFD9" w:themeFill="accent6" w:themeFillTint="33"/>
            <w:vAlign w:val="center"/>
          </w:tcPr>
          <w:p w14:paraId="225DBA10" w14:textId="77777777" w:rsidR="00225E49" w:rsidRPr="00CF2E7C" w:rsidRDefault="00225E49" w:rsidP="00225E49">
            <w:pPr>
              <w:rPr>
                <w:rFonts w:ascii="Calibri" w:hAnsi="Calibri" w:cs="Calibri"/>
              </w:rPr>
            </w:pPr>
            <w:r w:rsidRPr="00CF2E7C">
              <w:rPr>
                <w:rFonts w:ascii="Calibri" w:hAnsi="Calibri" w:cs="Calibri"/>
              </w:rPr>
              <w:t>Other</w:t>
            </w:r>
          </w:p>
        </w:tc>
        <w:tc>
          <w:tcPr>
            <w:tcW w:w="5666" w:type="dxa"/>
            <w:gridSpan w:val="6"/>
            <w:shd w:val="clear" w:color="auto" w:fill="auto"/>
            <w:vAlign w:val="center"/>
          </w:tcPr>
          <w:p w14:paraId="00B7C4FE" w14:textId="3978ABE2" w:rsidR="00225E49" w:rsidRPr="00CF2E7C" w:rsidRDefault="00765B2A" w:rsidP="00225E49">
            <w:pPr>
              <w:rPr>
                <w:rFonts w:ascii="Calibri" w:hAnsi="Calibri" w:cs="Calibri"/>
              </w:rPr>
            </w:pPr>
            <w:r w:rsidRPr="00765B2A">
              <w:t>Authorised Master Trust Schemes and Authorised Collective Defined Contribution Schemes must comply regardless of their size. These have received formal authorisation from TPR under specific regulatory frameworks. These schemes must meet and maintain high standards of governance, administration, and financial sustainability.</w:t>
            </w:r>
          </w:p>
        </w:tc>
      </w:tr>
      <w:tr w:rsidR="00DD292A" w:rsidRPr="009C4D10" w14:paraId="7DABB7EF" w14:textId="77777777" w:rsidTr="00765B2A">
        <w:trPr>
          <w:trHeight w:val="710"/>
        </w:trPr>
        <w:tc>
          <w:tcPr>
            <w:tcW w:w="79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666"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765B2A">
        <w:trPr>
          <w:trHeight w:val="440"/>
        </w:trPr>
        <w:tc>
          <w:tcPr>
            <w:tcW w:w="79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000"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5666" w:type="dxa"/>
            <w:gridSpan w:val="6"/>
            <w:shd w:val="clear" w:color="auto" w:fill="auto"/>
            <w:vAlign w:val="center"/>
          </w:tcPr>
          <w:p w14:paraId="66471C49" w14:textId="4FA1F980" w:rsidR="00DD292A" w:rsidRPr="00CF2E7C" w:rsidRDefault="00FA4A24" w:rsidP="00CF2E7C">
            <w:pPr>
              <w:rPr>
                <w:rFonts w:ascii="Calibri" w:hAnsi="Calibri" w:cs="Calibri"/>
              </w:rPr>
            </w:pPr>
            <w:r>
              <w:rPr>
                <w:rFonts w:ascii="Calibri" w:hAnsi="Calibri" w:cs="Calibri"/>
              </w:rPr>
              <w:t>X</w:t>
            </w:r>
          </w:p>
        </w:tc>
      </w:tr>
      <w:tr w:rsidR="00DD292A" w:rsidRPr="009C4D10" w14:paraId="4F91F2AD" w14:textId="77777777" w:rsidTr="00765B2A">
        <w:trPr>
          <w:trHeight w:val="440"/>
        </w:trPr>
        <w:tc>
          <w:tcPr>
            <w:tcW w:w="79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000"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5666" w:type="dxa"/>
            <w:gridSpan w:val="6"/>
            <w:shd w:val="clear" w:color="auto" w:fill="auto"/>
            <w:vAlign w:val="center"/>
          </w:tcPr>
          <w:p w14:paraId="2071FA09" w14:textId="3444D4BC" w:rsidR="00DD292A" w:rsidRPr="00CF2E7C" w:rsidRDefault="00DD292A" w:rsidP="00CF2E7C">
            <w:pPr>
              <w:rPr>
                <w:rFonts w:ascii="Calibri" w:hAnsi="Calibri" w:cs="Calibri"/>
              </w:rPr>
            </w:pPr>
          </w:p>
        </w:tc>
      </w:tr>
      <w:tr w:rsidR="00DD292A" w:rsidRPr="009C4D10" w14:paraId="4989C9C9" w14:textId="77777777" w:rsidTr="00765B2A">
        <w:trPr>
          <w:trHeight w:val="440"/>
        </w:trPr>
        <w:tc>
          <w:tcPr>
            <w:tcW w:w="79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000"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5666"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765B2A">
        <w:trPr>
          <w:trHeight w:val="889"/>
        </w:trPr>
        <w:tc>
          <w:tcPr>
            <w:tcW w:w="79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666"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765B2A">
        <w:trPr>
          <w:trHeight w:val="1020"/>
        </w:trPr>
        <w:tc>
          <w:tcPr>
            <w:tcW w:w="795" w:type="dxa"/>
            <w:vAlign w:val="center"/>
          </w:tcPr>
          <w:p w14:paraId="6742B7CA" w14:textId="77777777" w:rsidR="00DD292A" w:rsidRPr="00CF2E7C" w:rsidRDefault="00DD292A" w:rsidP="00CF2E7C">
            <w:pPr>
              <w:rPr>
                <w:rFonts w:ascii="Calibri" w:hAnsi="Calibri" w:cs="Calibri"/>
              </w:rPr>
            </w:pPr>
          </w:p>
        </w:tc>
        <w:tc>
          <w:tcPr>
            <w:tcW w:w="9666"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765B2A">
        <w:trPr>
          <w:trHeight w:val="22"/>
        </w:trPr>
        <w:tc>
          <w:tcPr>
            <w:tcW w:w="79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666"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765B2A">
        <w:trPr>
          <w:trHeight w:val="23"/>
        </w:trPr>
        <w:tc>
          <w:tcPr>
            <w:tcW w:w="79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570"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3096" w:type="dxa"/>
            <w:gridSpan w:val="2"/>
            <w:vAlign w:val="center"/>
          </w:tcPr>
          <w:p w14:paraId="23B1AD2E" w14:textId="0441C78A" w:rsidR="00DD3B33" w:rsidRPr="00CF2E7C" w:rsidRDefault="00E61FCA" w:rsidP="00CF2E7C">
            <w:pPr>
              <w:rPr>
                <w:rFonts w:ascii="Calibri" w:hAnsi="Calibri" w:cs="Calibri"/>
              </w:rPr>
            </w:pPr>
            <w:r>
              <w:rPr>
                <w:rFonts w:ascii="Calibri" w:hAnsi="Calibri" w:cs="Calibri"/>
              </w:rPr>
              <w:t>X</w:t>
            </w:r>
          </w:p>
        </w:tc>
      </w:tr>
      <w:tr w:rsidR="00DD3B33" w:rsidRPr="009C4D10" w14:paraId="75374B54" w14:textId="77777777" w:rsidTr="00765B2A">
        <w:trPr>
          <w:trHeight w:val="20"/>
        </w:trPr>
        <w:tc>
          <w:tcPr>
            <w:tcW w:w="79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570"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3096"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765B2A">
        <w:trPr>
          <w:trHeight w:val="20"/>
        </w:trPr>
        <w:tc>
          <w:tcPr>
            <w:tcW w:w="79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570"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3096"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765B2A">
        <w:trPr>
          <w:trHeight w:val="20"/>
        </w:trPr>
        <w:tc>
          <w:tcPr>
            <w:tcW w:w="79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570"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3096"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765B2A">
        <w:trPr>
          <w:trHeight w:val="20"/>
        </w:trPr>
        <w:tc>
          <w:tcPr>
            <w:tcW w:w="79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570"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3096"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765B2A">
        <w:trPr>
          <w:trHeight w:val="20"/>
        </w:trPr>
        <w:tc>
          <w:tcPr>
            <w:tcW w:w="79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570"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3096" w:type="dxa"/>
            <w:gridSpan w:val="2"/>
            <w:vAlign w:val="center"/>
          </w:tcPr>
          <w:p w14:paraId="66597FF7" w14:textId="6A90A411" w:rsidR="00DD3B33" w:rsidRPr="00CF2E7C" w:rsidRDefault="00E61FCA" w:rsidP="00CF2E7C">
            <w:pPr>
              <w:rPr>
                <w:rFonts w:ascii="Calibri" w:hAnsi="Calibri" w:cs="Calibri"/>
              </w:rPr>
            </w:pPr>
            <w:r>
              <w:rPr>
                <w:rFonts w:ascii="Calibri" w:hAnsi="Calibri" w:cs="Calibri"/>
              </w:rPr>
              <w:t>X</w:t>
            </w:r>
          </w:p>
        </w:tc>
      </w:tr>
      <w:tr w:rsidR="00DD3B33" w:rsidRPr="009C4D10" w14:paraId="6D216163" w14:textId="77777777" w:rsidTr="00765B2A">
        <w:trPr>
          <w:trHeight w:val="20"/>
        </w:trPr>
        <w:tc>
          <w:tcPr>
            <w:tcW w:w="79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570"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3096"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765B2A">
        <w:trPr>
          <w:trHeight w:val="20"/>
        </w:trPr>
        <w:tc>
          <w:tcPr>
            <w:tcW w:w="79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570"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3096"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765B2A">
        <w:trPr>
          <w:trHeight w:val="20"/>
        </w:trPr>
        <w:tc>
          <w:tcPr>
            <w:tcW w:w="79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570"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3096"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765B2A">
        <w:trPr>
          <w:trHeight w:val="20"/>
        </w:trPr>
        <w:tc>
          <w:tcPr>
            <w:tcW w:w="79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570"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3096"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765B2A">
        <w:trPr>
          <w:trHeight w:val="20"/>
        </w:trPr>
        <w:tc>
          <w:tcPr>
            <w:tcW w:w="79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666"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765B2A" w:rsidRPr="009C4D10" w14:paraId="24FDFBB3" w14:textId="77777777" w:rsidTr="00765B2A">
        <w:trPr>
          <w:trHeight w:val="1020"/>
        </w:trPr>
        <w:tc>
          <w:tcPr>
            <w:tcW w:w="795" w:type="dxa"/>
            <w:vAlign w:val="center"/>
          </w:tcPr>
          <w:p w14:paraId="436745FC" w14:textId="77777777" w:rsidR="00765B2A" w:rsidRPr="00CF2E7C" w:rsidRDefault="00765B2A" w:rsidP="00765B2A">
            <w:pPr>
              <w:rPr>
                <w:rFonts w:ascii="Calibri" w:hAnsi="Calibri" w:cs="Calibri"/>
              </w:rPr>
            </w:pPr>
          </w:p>
        </w:tc>
        <w:tc>
          <w:tcPr>
            <w:tcW w:w="9666" w:type="dxa"/>
            <w:gridSpan w:val="7"/>
            <w:shd w:val="clear" w:color="auto" w:fill="auto"/>
            <w:vAlign w:val="center"/>
          </w:tcPr>
          <w:p w14:paraId="6BF4AF82" w14:textId="6085C17E" w:rsidR="00765B2A" w:rsidRPr="00CF2E7C" w:rsidRDefault="00765B2A" w:rsidP="00765B2A">
            <w:pPr>
              <w:rPr>
                <w:rFonts w:ascii="Calibri" w:hAnsi="Calibri" w:cs="Calibri"/>
              </w:rPr>
            </w:pPr>
            <w:r w:rsidRPr="00CF7C4B">
              <w:t xml:space="preserve">The </w:t>
            </w:r>
            <w:r w:rsidRPr="00E7216B">
              <w:t xml:space="preserve">Climate Change Governance and Reporting Regulations </w:t>
            </w:r>
            <w:r>
              <w:t>set out the penalties for breaching the requirements contained therein. TPR may issue penalties of a m</w:t>
            </w:r>
            <w:r w:rsidRPr="00B854E1">
              <w:t>aximum</w:t>
            </w:r>
            <w:r>
              <w:t xml:space="preserve"> of</w:t>
            </w:r>
            <w:r w:rsidRPr="00B854E1">
              <w:t xml:space="preserve"> £5,000</w:t>
            </w:r>
            <w:r>
              <w:t xml:space="preserve"> for individuals (Regulation 9(4)(a)(i)), a m</w:t>
            </w:r>
            <w:r w:rsidRPr="00B854E1">
              <w:t>aximum</w:t>
            </w:r>
            <w:r>
              <w:t xml:space="preserve"> of</w:t>
            </w:r>
            <w:r w:rsidRPr="00B854E1">
              <w:t xml:space="preserve"> £5</w:t>
            </w:r>
            <w:r>
              <w:t>0</w:t>
            </w:r>
            <w:r w:rsidRPr="00B854E1">
              <w:t>,000</w:t>
            </w:r>
            <w:r>
              <w:t xml:space="preserve"> for corporations (Regulation 9(4)(a)(ii)), and a minimum of </w:t>
            </w:r>
            <w:r w:rsidRPr="00B854E1">
              <w:t>£</w:t>
            </w:r>
            <w:r>
              <w:t>2</w:t>
            </w:r>
            <w:r w:rsidRPr="00B854E1">
              <w:t>,</w:t>
            </w:r>
            <w:r>
              <w:t>5</w:t>
            </w:r>
            <w:r w:rsidRPr="00B854E1">
              <w:t>00</w:t>
            </w:r>
            <w:r>
              <w:t xml:space="preserve"> for failing to publish the required information (Regulation 9(4)(b)). TPR</w:t>
            </w:r>
            <w:r w:rsidRPr="00B854E1">
              <w:t xml:space="preserve"> may also </w:t>
            </w:r>
            <w:r>
              <w:t xml:space="preserve">impose penalties upon </w:t>
            </w:r>
            <w:r w:rsidRPr="00B854E1">
              <w:t>individual directors, managers, officers, or partners who consented to, connived in, or were negligent regarding the breach</w:t>
            </w:r>
            <w:r>
              <w:t xml:space="preserve"> (Regulation 11(1))</w:t>
            </w:r>
            <w:r w:rsidRPr="00B854E1">
              <w:t>.</w:t>
            </w:r>
          </w:p>
        </w:tc>
      </w:tr>
      <w:tr w:rsidR="00DD292A" w:rsidRPr="009C4D10" w14:paraId="4AEB9761" w14:textId="77777777" w:rsidTr="00765B2A">
        <w:trPr>
          <w:trHeight w:val="1430"/>
        </w:trPr>
        <w:tc>
          <w:tcPr>
            <w:tcW w:w="79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666"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765B2A">
        <w:trPr>
          <w:trHeight w:val="440"/>
        </w:trPr>
        <w:tc>
          <w:tcPr>
            <w:tcW w:w="79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275"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5391" w:type="dxa"/>
            <w:gridSpan w:val="5"/>
            <w:shd w:val="clear" w:color="auto" w:fill="auto"/>
            <w:vAlign w:val="center"/>
          </w:tcPr>
          <w:p w14:paraId="21829B53" w14:textId="149686AA" w:rsidR="00DD292A" w:rsidRPr="00CF2E7C" w:rsidRDefault="00DD292A" w:rsidP="00CF2E7C">
            <w:pPr>
              <w:rPr>
                <w:rFonts w:ascii="Calibri" w:hAnsi="Calibri" w:cs="Calibri"/>
              </w:rPr>
            </w:pPr>
          </w:p>
        </w:tc>
      </w:tr>
      <w:tr w:rsidR="00DD292A" w:rsidRPr="009C4D10" w14:paraId="64797A48" w14:textId="77777777" w:rsidTr="00765B2A">
        <w:trPr>
          <w:trHeight w:val="440"/>
        </w:trPr>
        <w:tc>
          <w:tcPr>
            <w:tcW w:w="79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275"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5391" w:type="dxa"/>
            <w:gridSpan w:val="5"/>
            <w:shd w:val="clear" w:color="auto" w:fill="auto"/>
            <w:vAlign w:val="center"/>
          </w:tcPr>
          <w:p w14:paraId="6409BBE0" w14:textId="64EEE64F" w:rsidR="00DD292A" w:rsidRPr="00CF2E7C" w:rsidRDefault="00DD292A" w:rsidP="00CF2E7C">
            <w:pPr>
              <w:rPr>
                <w:rFonts w:ascii="Calibri" w:hAnsi="Calibri" w:cs="Calibri"/>
              </w:rPr>
            </w:pPr>
          </w:p>
        </w:tc>
      </w:tr>
      <w:tr w:rsidR="00DD292A" w:rsidRPr="009C4D10" w14:paraId="760756BA" w14:textId="77777777" w:rsidTr="00765B2A">
        <w:trPr>
          <w:trHeight w:val="890"/>
        </w:trPr>
        <w:tc>
          <w:tcPr>
            <w:tcW w:w="79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666"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765B2A">
        <w:trPr>
          <w:trHeight w:val="1020"/>
        </w:trPr>
        <w:tc>
          <w:tcPr>
            <w:tcW w:w="795" w:type="dxa"/>
            <w:vAlign w:val="center"/>
          </w:tcPr>
          <w:p w14:paraId="1297178F" w14:textId="77777777" w:rsidR="00DD292A" w:rsidRPr="00CF2E7C" w:rsidRDefault="00DD292A" w:rsidP="00CF2E7C">
            <w:pPr>
              <w:rPr>
                <w:rFonts w:ascii="Calibri" w:hAnsi="Calibri" w:cs="Calibri"/>
              </w:rPr>
            </w:pPr>
          </w:p>
        </w:tc>
        <w:tc>
          <w:tcPr>
            <w:tcW w:w="9666" w:type="dxa"/>
            <w:gridSpan w:val="7"/>
            <w:shd w:val="clear" w:color="auto" w:fill="auto"/>
            <w:vAlign w:val="center"/>
          </w:tcPr>
          <w:p w14:paraId="496F7156" w14:textId="6B45843C" w:rsidR="00DD292A" w:rsidRPr="00CF2E7C" w:rsidRDefault="00DD292A" w:rsidP="00FA4A24">
            <w:pPr>
              <w:rPr>
                <w:rFonts w:ascii="Calibri" w:hAnsi="Calibri" w:cs="Calibri"/>
              </w:rPr>
            </w:pPr>
          </w:p>
        </w:tc>
      </w:tr>
      <w:tr w:rsidR="00DD292A" w:rsidRPr="009C4D10" w14:paraId="48E32054" w14:textId="77777777" w:rsidTr="00765B2A">
        <w:trPr>
          <w:trHeight w:val="1475"/>
        </w:trPr>
        <w:tc>
          <w:tcPr>
            <w:tcW w:w="79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666"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765B2A">
        <w:trPr>
          <w:trHeight w:val="440"/>
        </w:trPr>
        <w:tc>
          <w:tcPr>
            <w:tcW w:w="79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275"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5391"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765B2A">
        <w:trPr>
          <w:trHeight w:val="440"/>
        </w:trPr>
        <w:tc>
          <w:tcPr>
            <w:tcW w:w="79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275"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5391" w:type="dxa"/>
            <w:gridSpan w:val="5"/>
            <w:shd w:val="clear" w:color="auto" w:fill="auto"/>
            <w:vAlign w:val="center"/>
          </w:tcPr>
          <w:p w14:paraId="080A7EBE" w14:textId="5934E7CD" w:rsidR="00DD292A" w:rsidRPr="00CF2E7C" w:rsidRDefault="00FA4A24" w:rsidP="00CF2E7C">
            <w:pPr>
              <w:rPr>
                <w:rFonts w:ascii="Calibri" w:hAnsi="Calibri" w:cs="Calibri"/>
              </w:rPr>
            </w:pPr>
            <w:r>
              <w:rPr>
                <w:rFonts w:ascii="Calibri" w:hAnsi="Calibri" w:cs="Calibri"/>
              </w:rPr>
              <w:t>X</w:t>
            </w:r>
          </w:p>
        </w:tc>
      </w:tr>
      <w:tr w:rsidR="00DD292A" w:rsidRPr="009C4D10" w14:paraId="3B956FFD" w14:textId="77777777" w:rsidTr="00765B2A">
        <w:trPr>
          <w:trHeight w:val="1160"/>
        </w:trPr>
        <w:tc>
          <w:tcPr>
            <w:tcW w:w="79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666"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25E49" w:rsidRPr="009C4D10" w14:paraId="1000B0B8" w14:textId="77777777" w:rsidTr="00765B2A">
        <w:trPr>
          <w:trHeight w:val="1020"/>
        </w:trPr>
        <w:tc>
          <w:tcPr>
            <w:tcW w:w="795" w:type="dxa"/>
            <w:vAlign w:val="center"/>
          </w:tcPr>
          <w:p w14:paraId="6EF6226F" w14:textId="77777777" w:rsidR="00225E49" w:rsidRPr="00CF2E7C" w:rsidRDefault="00225E49" w:rsidP="00225E49">
            <w:pPr>
              <w:rPr>
                <w:rFonts w:ascii="Calibri" w:hAnsi="Calibri" w:cs="Calibri"/>
              </w:rPr>
            </w:pPr>
          </w:p>
        </w:tc>
        <w:tc>
          <w:tcPr>
            <w:tcW w:w="9666" w:type="dxa"/>
            <w:gridSpan w:val="7"/>
            <w:shd w:val="clear" w:color="auto" w:fill="auto"/>
            <w:vAlign w:val="center"/>
          </w:tcPr>
          <w:p w14:paraId="2411DD14" w14:textId="767EFF02" w:rsidR="00225E49" w:rsidRDefault="00225E49" w:rsidP="00225E49">
            <w:pPr>
              <w:spacing w:line="276" w:lineRule="auto"/>
            </w:pPr>
            <w:r>
              <w:rPr>
                <w:color w:val="000000" w:themeColor="text1"/>
              </w:rPr>
              <w:t>T</w:t>
            </w:r>
            <w:r w:rsidR="00250F34">
              <w:rPr>
                <w:color w:val="000000" w:themeColor="text1"/>
              </w:rPr>
              <w:t>PR</w:t>
            </w:r>
            <w:r>
              <w:rPr>
                <w:color w:val="000000" w:themeColor="text1"/>
              </w:rPr>
              <w:t xml:space="preserve"> levied its first fine against ExxonMobil Pension Plan (</w:t>
            </w:r>
            <w:r w:rsidRPr="00B854E1">
              <w:t>£5,000</w:t>
            </w:r>
            <w:r>
              <w:t xml:space="preserve">) for failing to publish a report on the trustees’ management and governance of climate-related risks and opportunities, as mandated by the Pensions Scheme Act 2021. </w:t>
            </w:r>
            <w:r w:rsidRPr="0023391D">
              <w:t xml:space="preserve">To monitor compliance, </w:t>
            </w:r>
            <w:r w:rsidR="00250F34">
              <w:t>TPR</w:t>
            </w:r>
            <w:r>
              <w:t xml:space="preserve"> investigated the publication of 80 Exxon climate change reports in its first year. </w:t>
            </w:r>
            <w:r w:rsidRPr="0023391D">
              <w:t xml:space="preserve">After being unable to locate the Exxon Pension Plan report online, </w:t>
            </w:r>
            <w:r w:rsidR="00250F34">
              <w:t>TPR</w:t>
            </w:r>
            <w:r w:rsidRPr="0023391D">
              <w:t xml:space="preserve"> contacted the scheme trustees. The report was published six days later.</w:t>
            </w:r>
          </w:p>
          <w:p w14:paraId="7394013F" w14:textId="117D5B5B" w:rsidR="00225E49" w:rsidRPr="00CF2E7C" w:rsidRDefault="00882F1D" w:rsidP="00225E49">
            <w:pPr>
              <w:rPr>
                <w:rFonts w:ascii="Calibri" w:hAnsi="Calibri" w:cs="Calibri"/>
              </w:rPr>
            </w:pPr>
            <w:hyperlink r:id="rId23" w:history="1">
              <w:r w:rsidR="00765B2A" w:rsidRPr="00EF048D">
                <w:rPr>
                  <w:rStyle w:val="Hyperlink"/>
                </w:rPr>
                <w:t>https://web.archive.org/web/20250522160329/https://www.thepensionsregulator.gov.uk/en/media-hub/press-releases/2023-press-releases/first-climate-change-reporting-fine-issued-by-tpr-as-use-of-powers-continues</w:t>
              </w:r>
            </w:hyperlink>
            <w:r w:rsidR="00765B2A">
              <w:rPr>
                <w:color w:val="000000" w:themeColor="text1"/>
              </w:rPr>
              <w:t xml:space="preserve"> </w:t>
            </w:r>
          </w:p>
        </w:tc>
      </w:tr>
      <w:tr w:rsidR="00225E49" w:rsidRPr="009C4D10" w14:paraId="1993D475" w14:textId="77777777" w:rsidTr="00765B2A">
        <w:trPr>
          <w:trHeight w:val="1070"/>
        </w:trPr>
        <w:tc>
          <w:tcPr>
            <w:tcW w:w="795" w:type="dxa"/>
            <w:vAlign w:val="center"/>
          </w:tcPr>
          <w:p w14:paraId="05884CCD" w14:textId="5B393990" w:rsidR="00225E49" w:rsidRPr="00CF2E7C" w:rsidRDefault="00225E49" w:rsidP="00225E49">
            <w:pPr>
              <w:rPr>
                <w:rFonts w:ascii="Calibri" w:hAnsi="Calibri" w:cs="Calibri"/>
                <w:b/>
                <w:bCs/>
              </w:rPr>
            </w:pPr>
            <w:r w:rsidRPr="00CF2E7C">
              <w:rPr>
                <w:rFonts w:ascii="Calibri" w:hAnsi="Calibri" w:cs="Calibri"/>
                <w:b/>
                <w:bCs/>
              </w:rPr>
              <w:t>5.14</w:t>
            </w:r>
          </w:p>
        </w:tc>
        <w:tc>
          <w:tcPr>
            <w:tcW w:w="9666" w:type="dxa"/>
            <w:gridSpan w:val="7"/>
            <w:shd w:val="clear" w:color="auto" w:fill="DEEAF6" w:themeFill="accent5" w:themeFillTint="33"/>
            <w:vAlign w:val="center"/>
          </w:tcPr>
          <w:p w14:paraId="21AE0834" w14:textId="61B31305" w:rsidR="00225E49" w:rsidRPr="00CF2E7C" w:rsidRDefault="00225E49" w:rsidP="00225E49">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225E49" w:rsidRPr="00CF2E7C" w:rsidRDefault="00225E49" w:rsidP="00225E49">
            <w:pPr>
              <w:rPr>
                <w:rFonts w:ascii="Calibri" w:hAnsi="Calibri" w:cs="Calibri"/>
              </w:rPr>
            </w:pPr>
            <w:r w:rsidRPr="00CF2E7C">
              <w:rPr>
                <w:rFonts w:ascii="Calibri" w:hAnsi="Calibri" w:cs="Calibri"/>
              </w:rPr>
              <w:t xml:space="preserve">Select the appropriate response using an X.   </w:t>
            </w:r>
          </w:p>
        </w:tc>
      </w:tr>
      <w:tr w:rsidR="00225E49" w:rsidRPr="009C4D10" w14:paraId="2F2E2498" w14:textId="77777777" w:rsidTr="00765B2A">
        <w:trPr>
          <w:trHeight w:val="440"/>
        </w:trPr>
        <w:tc>
          <w:tcPr>
            <w:tcW w:w="795" w:type="dxa"/>
            <w:vAlign w:val="center"/>
          </w:tcPr>
          <w:p w14:paraId="574A5808" w14:textId="48825B63" w:rsidR="00225E49" w:rsidRPr="00CF2E7C" w:rsidRDefault="00225E49" w:rsidP="00225E49">
            <w:pPr>
              <w:rPr>
                <w:rFonts w:ascii="Calibri" w:hAnsi="Calibri" w:cs="Calibri"/>
              </w:rPr>
            </w:pPr>
            <w:r w:rsidRPr="00CF2E7C">
              <w:rPr>
                <w:rFonts w:ascii="Calibri" w:hAnsi="Calibri" w:cs="Calibri"/>
              </w:rPr>
              <w:t>5.14.1</w:t>
            </w:r>
          </w:p>
        </w:tc>
        <w:tc>
          <w:tcPr>
            <w:tcW w:w="4275" w:type="dxa"/>
            <w:gridSpan w:val="2"/>
            <w:shd w:val="clear" w:color="auto" w:fill="E2EFD9" w:themeFill="accent6" w:themeFillTint="33"/>
            <w:vAlign w:val="center"/>
          </w:tcPr>
          <w:p w14:paraId="5A200857" w14:textId="77777777" w:rsidR="00225E49" w:rsidRPr="00CF2E7C" w:rsidRDefault="00225E49" w:rsidP="00225E49">
            <w:pPr>
              <w:rPr>
                <w:rFonts w:ascii="Calibri" w:hAnsi="Calibri" w:cs="Calibri"/>
              </w:rPr>
            </w:pPr>
            <w:r w:rsidRPr="00CF2E7C">
              <w:rPr>
                <w:rFonts w:ascii="Calibri" w:hAnsi="Calibri" w:cs="Calibri"/>
              </w:rPr>
              <w:t>No known involvement in litigation</w:t>
            </w:r>
          </w:p>
        </w:tc>
        <w:tc>
          <w:tcPr>
            <w:tcW w:w="5391" w:type="dxa"/>
            <w:gridSpan w:val="5"/>
            <w:shd w:val="clear" w:color="auto" w:fill="auto"/>
            <w:vAlign w:val="center"/>
          </w:tcPr>
          <w:p w14:paraId="19ECDEDB" w14:textId="1BBF678F" w:rsidR="00225E49" w:rsidRPr="00CF2E7C" w:rsidRDefault="00225E49" w:rsidP="00225E49">
            <w:pPr>
              <w:rPr>
                <w:rFonts w:ascii="Calibri" w:hAnsi="Calibri" w:cs="Calibri"/>
              </w:rPr>
            </w:pPr>
            <w:r>
              <w:rPr>
                <w:rFonts w:ascii="Calibri" w:hAnsi="Calibri" w:cs="Calibri"/>
              </w:rPr>
              <w:t>X</w:t>
            </w:r>
          </w:p>
        </w:tc>
      </w:tr>
      <w:tr w:rsidR="00225E49" w:rsidRPr="009C4D10" w14:paraId="3BEDB650" w14:textId="77777777" w:rsidTr="00765B2A">
        <w:trPr>
          <w:trHeight w:val="350"/>
        </w:trPr>
        <w:tc>
          <w:tcPr>
            <w:tcW w:w="795" w:type="dxa"/>
            <w:vAlign w:val="center"/>
          </w:tcPr>
          <w:p w14:paraId="183E9511" w14:textId="7C48A9F7" w:rsidR="00225E49" w:rsidRPr="00CF2E7C" w:rsidRDefault="00225E49" w:rsidP="00225E49">
            <w:pPr>
              <w:rPr>
                <w:rFonts w:ascii="Calibri" w:hAnsi="Calibri" w:cs="Calibri"/>
              </w:rPr>
            </w:pPr>
            <w:r w:rsidRPr="00CF2E7C">
              <w:rPr>
                <w:rFonts w:ascii="Calibri" w:hAnsi="Calibri" w:cs="Calibri"/>
              </w:rPr>
              <w:t>5.14.2</w:t>
            </w:r>
          </w:p>
        </w:tc>
        <w:tc>
          <w:tcPr>
            <w:tcW w:w="4275" w:type="dxa"/>
            <w:gridSpan w:val="2"/>
            <w:shd w:val="clear" w:color="auto" w:fill="E2EFD9" w:themeFill="accent6" w:themeFillTint="33"/>
            <w:vAlign w:val="center"/>
          </w:tcPr>
          <w:p w14:paraId="33E96958" w14:textId="77777777" w:rsidR="00225E49" w:rsidRPr="00CF2E7C" w:rsidRDefault="00225E49" w:rsidP="00225E49">
            <w:pPr>
              <w:rPr>
                <w:rFonts w:ascii="Calibri" w:hAnsi="Calibri" w:cs="Calibri"/>
              </w:rPr>
            </w:pPr>
            <w:r w:rsidRPr="00CF2E7C">
              <w:rPr>
                <w:rFonts w:ascii="Calibri" w:hAnsi="Calibri" w:cs="Calibri"/>
              </w:rPr>
              <w:t>Yes</w:t>
            </w:r>
          </w:p>
        </w:tc>
        <w:tc>
          <w:tcPr>
            <w:tcW w:w="5391" w:type="dxa"/>
            <w:gridSpan w:val="5"/>
            <w:shd w:val="clear" w:color="auto" w:fill="auto"/>
            <w:vAlign w:val="center"/>
          </w:tcPr>
          <w:p w14:paraId="1C7B2957" w14:textId="77777777" w:rsidR="00225E49" w:rsidRPr="00CF2E7C" w:rsidRDefault="00225E49" w:rsidP="00225E49">
            <w:pPr>
              <w:rPr>
                <w:rFonts w:ascii="Calibri" w:hAnsi="Calibri" w:cs="Calibri"/>
              </w:rPr>
            </w:pPr>
          </w:p>
        </w:tc>
      </w:tr>
      <w:tr w:rsidR="00225E49" w:rsidRPr="009C4D10" w14:paraId="363D64C2" w14:textId="77777777" w:rsidTr="00765B2A">
        <w:trPr>
          <w:trHeight w:val="766"/>
        </w:trPr>
        <w:tc>
          <w:tcPr>
            <w:tcW w:w="795" w:type="dxa"/>
            <w:vAlign w:val="center"/>
          </w:tcPr>
          <w:p w14:paraId="2977EE62" w14:textId="0EFFFB58" w:rsidR="00225E49" w:rsidRPr="00CF2E7C" w:rsidRDefault="00225E49" w:rsidP="00225E49">
            <w:pPr>
              <w:rPr>
                <w:rFonts w:ascii="Calibri" w:hAnsi="Calibri" w:cs="Calibri"/>
                <w:b/>
                <w:bCs/>
              </w:rPr>
            </w:pPr>
            <w:r w:rsidRPr="00CF2E7C">
              <w:rPr>
                <w:rFonts w:ascii="Calibri" w:hAnsi="Calibri" w:cs="Calibri"/>
                <w:b/>
                <w:bCs/>
              </w:rPr>
              <w:t>5.15</w:t>
            </w:r>
          </w:p>
        </w:tc>
        <w:tc>
          <w:tcPr>
            <w:tcW w:w="9666" w:type="dxa"/>
            <w:gridSpan w:val="7"/>
            <w:shd w:val="clear" w:color="auto" w:fill="DEEAF6" w:themeFill="accent5" w:themeFillTint="33"/>
            <w:vAlign w:val="center"/>
          </w:tcPr>
          <w:p w14:paraId="7900FED7" w14:textId="081EA273" w:rsidR="00225E49" w:rsidRPr="00CF2E7C" w:rsidRDefault="00225E49" w:rsidP="00225E49">
            <w:pPr>
              <w:rPr>
                <w:rFonts w:ascii="Calibri" w:hAnsi="Calibri" w:cs="Calibri"/>
              </w:rPr>
            </w:pPr>
            <w:r w:rsidRPr="00CF2E7C">
              <w:rPr>
                <w:rFonts w:ascii="Calibri" w:hAnsi="Calibri" w:cs="Calibri"/>
              </w:rPr>
              <w:t xml:space="preserve">Briefly explain your answer to Q5.14.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25E49" w:rsidRPr="009C4D10" w14:paraId="371169EF" w14:textId="77777777" w:rsidTr="00765B2A">
        <w:trPr>
          <w:trHeight w:val="1020"/>
        </w:trPr>
        <w:tc>
          <w:tcPr>
            <w:tcW w:w="795" w:type="dxa"/>
            <w:vAlign w:val="center"/>
          </w:tcPr>
          <w:p w14:paraId="6C4F3A9E" w14:textId="77777777" w:rsidR="00225E49" w:rsidRPr="00CF2E7C" w:rsidRDefault="00225E49" w:rsidP="00225E49">
            <w:pPr>
              <w:rPr>
                <w:rFonts w:ascii="Calibri" w:hAnsi="Calibri" w:cs="Calibri"/>
              </w:rPr>
            </w:pPr>
          </w:p>
        </w:tc>
        <w:tc>
          <w:tcPr>
            <w:tcW w:w="9666" w:type="dxa"/>
            <w:gridSpan w:val="7"/>
            <w:shd w:val="clear" w:color="auto" w:fill="auto"/>
            <w:vAlign w:val="center"/>
          </w:tcPr>
          <w:p w14:paraId="3688BEED" w14:textId="77777777" w:rsidR="00225E49" w:rsidRPr="00CF2E7C" w:rsidRDefault="00225E49" w:rsidP="00225E49">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2" w:name="_Toc198223633"/>
      <w:r>
        <w:rPr>
          <w:lang w:val="en-SG"/>
        </w:rPr>
        <w:t xml:space="preserve">Section 5.2: </w:t>
      </w:r>
      <w:r w:rsidR="00FE66B1" w:rsidRPr="009C4D10">
        <w:rPr>
          <w:lang w:val="en-SG"/>
        </w:rPr>
        <w:t>Policy goal or function of the policy tool</w:t>
      </w:r>
      <w:bookmarkEnd w:id="42"/>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4CC839A6" w:rsidR="00410853" w:rsidRPr="00CF2E7C" w:rsidRDefault="001D6B5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18F49AE4" w:rsidR="00410853" w:rsidRPr="00CF2E7C" w:rsidRDefault="00FA4A2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69FB7CC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94B907F" w:rsidR="00F632FB" w:rsidRPr="00CF2E7C" w:rsidRDefault="001D6B5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62F34801" w:rsidR="00F632FB" w:rsidRPr="00CF2E7C" w:rsidRDefault="001D6B5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A1E2F8C" w:rsidR="00F632FB" w:rsidRPr="00CF2E7C" w:rsidRDefault="001D6B5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6312D7E3" w:rsidR="008C4722" w:rsidRPr="00CF2E7C" w:rsidRDefault="001D6B5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64F10AFC" w:rsidR="008C4722" w:rsidRPr="00CF2E7C" w:rsidRDefault="001D6B5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0E3F587E" w:rsidR="008C4722" w:rsidRPr="00CF2E7C" w:rsidRDefault="001D6B5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3F4AF9FA"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0D2BF359" w:rsidR="008C4722" w:rsidRPr="00CF2E7C" w:rsidRDefault="00C05C20" w:rsidP="00CF2E7C">
            <w:pPr>
              <w:textAlignment w:val="baseline"/>
              <w:rPr>
                <w:rFonts w:ascii="Calibri" w:eastAsia="Times New Roman" w:hAnsi="Calibri" w:cs="Calibri"/>
                <w:kern w:val="0"/>
                <w:lang w:eastAsia="en-GB"/>
                <w14:ligatures w14:val="none"/>
              </w:rPr>
            </w:pPr>
            <w:r w:rsidRPr="00C05C20">
              <w:rPr>
                <w:rFonts w:ascii="Calibri" w:eastAsia="Times New Roman" w:hAnsi="Calibri" w:cs="Calibri"/>
                <w:kern w:val="0"/>
                <w:lang w:eastAsia="en-GB"/>
                <w14:ligatures w14:val="none"/>
              </w:rPr>
              <w:t xml:space="preserve">In the statutory guidance, the section on Risk Management </w:t>
            </w:r>
            <w:r>
              <w:rPr>
                <w:rFonts w:ascii="Calibri" w:eastAsia="Times New Roman" w:hAnsi="Calibri" w:cs="Calibri"/>
                <w:kern w:val="0"/>
                <w:lang w:eastAsia="en-GB"/>
                <w14:ligatures w14:val="none"/>
              </w:rPr>
              <w:t>states that t</w:t>
            </w:r>
            <w:r w:rsidR="001D6B58">
              <w:rPr>
                <w:rFonts w:ascii="Calibri" w:eastAsia="Times New Roman" w:hAnsi="Calibri" w:cs="Calibri"/>
                <w:kern w:val="0"/>
                <w:lang w:eastAsia="en-GB"/>
                <w14:ligatures w14:val="none"/>
              </w:rPr>
              <w:t>rustees of the pension funds must</w:t>
            </w:r>
            <w:r>
              <w:rPr>
                <w:rFonts w:ascii="Calibri" w:eastAsia="Times New Roman" w:hAnsi="Calibri" w:cs="Calibri"/>
                <w:kern w:val="0"/>
                <w:lang w:eastAsia="en-GB"/>
                <w14:ligatures w14:val="none"/>
              </w:rPr>
              <w:t xml:space="preserve"> </w:t>
            </w:r>
            <w:r w:rsidR="001D6B58">
              <w:rPr>
                <w:rFonts w:ascii="Calibri" w:eastAsia="Times New Roman" w:hAnsi="Calibri" w:cs="Calibri"/>
                <w:kern w:val="0"/>
                <w:lang w:eastAsia="en-GB"/>
                <w14:ligatures w14:val="none"/>
              </w:rPr>
              <w:t>integrate climate</w:t>
            </w:r>
            <w:r>
              <w:rPr>
                <w:rFonts w:ascii="Calibri" w:eastAsia="Times New Roman" w:hAnsi="Calibri" w:cs="Calibri"/>
                <w:kern w:val="0"/>
                <w:lang w:eastAsia="en-GB"/>
                <w14:ligatures w14:val="none"/>
              </w:rPr>
              <w:t>-related</w:t>
            </w:r>
            <w:r w:rsidR="001D6B58">
              <w:rPr>
                <w:rFonts w:ascii="Calibri" w:eastAsia="Times New Roman" w:hAnsi="Calibri" w:cs="Calibri"/>
                <w:kern w:val="0"/>
                <w:lang w:eastAsia="en-GB"/>
                <w14:ligatures w14:val="none"/>
              </w:rPr>
              <w:t xml:space="preserve"> risk assessment into their overall risk management of the pension scheme. </w:t>
            </w: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7B78F27C" w:rsidR="008C4722" w:rsidRPr="00CF2E7C" w:rsidRDefault="001D6B5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6FEEB056" w:rsidR="007B7DEE" w:rsidRPr="00CF2E7C" w:rsidRDefault="001D6B5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32EFCF79" w:rsidR="00ED7E12" w:rsidRPr="00CF2E7C" w:rsidRDefault="001D6B5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4F73517" w:rsidR="00ED7E12" w:rsidRPr="00CF2E7C" w:rsidRDefault="001D6B5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6EBD9010" w:rsidR="00ED7E12" w:rsidRPr="00CF2E7C" w:rsidRDefault="001D6B5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pension schemes must self-disclose through publicly available reports, and </w:t>
            </w:r>
            <w:r w:rsidR="00DC72D0">
              <w:rPr>
                <w:rFonts w:ascii="Calibri" w:eastAsia="Times New Roman" w:hAnsi="Calibri" w:cs="Calibri"/>
                <w:kern w:val="0"/>
                <w:lang w:eastAsia="en-GB"/>
                <w14:ligatures w14:val="none"/>
              </w:rPr>
              <w:t>TPR</w:t>
            </w:r>
            <w:r>
              <w:rPr>
                <w:rFonts w:ascii="Calibri" w:eastAsia="Times New Roman" w:hAnsi="Calibri" w:cs="Calibri"/>
                <w:kern w:val="0"/>
                <w:lang w:eastAsia="en-GB"/>
                <w14:ligatures w14:val="none"/>
              </w:rPr>
              <w:t xml:space="preserve"> tracks their reporting and investigates cases of non-compliance. </w:t>
            </w: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3" w:name="_Section_5.1:_Risk"/>
      <w:bookmarkStart w:id="44" w:name="_Toc198223634"/>
      <w:bookmarkEnd w:id="43"/>
      <w:r>
        <w:t>Section 5.</w:t>
      </w:r>
      <w:r w:rsidR="00455E1B">
        <w:t>2.</w:t>
      </w:r>
      <w:r>
        <w:t xml:space="preserve">1: </w:t>
      </w:r>
      <w:r w:rsidR="00B24E10" w:rsidRPr="009C4D10">
        <w:t>Risk management and governance</w:t>
      </w:r>
      <w:bookmarkEnd w:id="44"/>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5" w:name="_5.3.1_Risk_management"/>
            <w:bookmarkEnd w:id="45"/>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3C8CD82E" w:rsidR="00702413" w:rsidRPr="00CF2E7C" w:rsidRDefault="005270C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0B172D5A" w:rsidR="00702413" w:rsidRPr="00CF2E7C" w:rsidRDefault="005270C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38F49EBD" w:rsidR="00702413" w:rsidRPr="00CF2E7C" w:rsidRDefault="005270C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49710D57" w:rsidR="00702413" w:rsidRPr="00CF2E7C" w:rsidRDefault="005270C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20D27939" w:rsidR="00702413" w:rsidRPr="00CF2E7C" w:rsidRDefault="005270C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0B7B0262" w:rsidR="00702413" w:rsidRPr="00CF2E7C" w:rsidRDefault="005270C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09172792" w:rsidR="00C82860" w:rsidRPr="00CF2E7C" w:rsidRDefault="005270C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11267978" w:rsidR="00C82860" w:rsidRPr="00CF2E7C" w:rsidRDefault="00B73D51" w:rsidP="00CF2E7C">
            <w:pPr>
              <w:textAlignment w:val="baseline"/>
              <w:rPr>
                <w:rFonts w:ascii="Calibri" w:eastAsia="Times New Roman" w:hAnsi="Calibri" w:cs="Calibri"/>
                <w:kern w:val="0"/>
                <w:lang w:eastAsia="en-GB"/>
                <w14:ligatures w14:val="none"/>
              </w:rPr>
            </w:pPr>
            <w:r w:rsidRPr="00C05C20">
              <w:rPr>
                <w:rFonts w:ascii="Calibri" w:eastAsia="Times New Roman" w:hAnsi="Calibri" w:cs="Calibri"/>
                <w:kern w:val="0"/>
                <w:lang w:eastAsia="en-GB"/>
                <w14:ligatures w14:val="none"/>
              </w:rPr>
              <w:t xml:space="preserve">In the statutory guidance, the section on </w:t>
            </w:r>
            <w:r>
              <w:rPr>
                <w:rFonts w:ascii="Calibri" w:eastAsia="Times New Roman" w:hAnsi="Calibri" w:cs="Calibri"/>
                <w:kern w:val="0"/>
                <w:lang w:eastAsia="en-GB"/>
                <w14:ligatures w14:val="none"/>
              </w:rPr>
              <w:t>Governance</w:t>
            </w:r>
            <w:r w:rsidRPr="00C05C20">
              <w:rPr>
                <w:rFonts w:ascii="Calibri" w:eastAsia="Times New Roman" w:hAnsi="Calibri" w:cs="Calibri"/>
                <w:kern w:val="0"/>
                <w:lang w:eastAsia="en-GB"/>
                <w14:ligatures w14:val="none"/>
              </w:rPr>
              <w:t xml:space="preserve"> </w:t>
            </w:r>
            <w:r>
              <w:rPr>
                <w:rFonts w:ascii="Calibri" w:eastAsia="Times New Roman" w:hAnsi="Calibri" w:cs="Calibri"/>
                <w:kern w:val="0"/>
                <w:lang w:eastAsia="en-GB"/>
                <w14:ligatures w14:val="none"/>
              </w:rPr>
              <w:t>states that</w:t>
            </w:r>
            <w:r w:rsidDel="00B73D51">
              <w:rPr>
                <w:rFonts w:ascii="Calibri" w:eastAsia="Times New Roman" w:hAnsi="Calibri" w:cs="Calibri"/>
                <w:kern w:val="0"/>
                <w:lang w:eastAsia="en-GB"/>
                <w14:ligatures w14:val="none"/>
              </w:rPr>
              <w:t xml:space="preserve"> </w:t>
            </w:r>
            <w:r w:rsidR="005270C8">
              <w:rPr>
                <w:rFonts w:ascii="Calibri" w:eastAsia="Times New Roman" w:hAnsi="Calibri" w:cs="Calibri"/>
                <w:kern w:val="0"/>
                <w:lang w:eastAsia="en-GB"/>
                <w14:ligatures w14:val="none"/>
              </w:rPr>
              <w:t xml:space="preserve">pension schemes must disclose their governance practices, including how the trustees maintain oversight of the climate-related risks and opportunities, the managers undertaking the identification, assessment, management of climate-related risks and opportunities, and how the trustees ensure that these actors have the appropriate knowledge and understanding. </w:t>
            </w: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17172964" w:rsidR="00C82860" w:rsidRPr="00CF2E7C" w:rsidRDefault="006F799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6F7995">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5464A3A5" w14:textId="539BCE1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5B7924D3" w:rsidR="00C82860" w:rsidRPr="00CF2E7C" w:rsidRDefault="006F799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30FF5880" w:rsidR="00C82860" w:rsidRPr="00CF2E7C" w:rsidRDefault="006F799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88C7BDE" w:rsidR="00C82860" w:rsidRPr="00CF2E7C" w:rsidRDefault="006F799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55C64234" w:rsidR="00C82860" w:rsidRPr="00CF2E7C" w:rsidRDefault="006F799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691EF884"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6" w:name="_Section_5.2:_Scenario"/>
      <w:bookmarkStart w:id="47" w:name="_Toc198223635"/>
      <w:bookmarkEnd w:id="46"/>
      <w:r>
        <w:t>Section 5.2</w:t>
      </w:r>
      <w:r w:rsidR="00455E1B">
        <w:t>.2</w:t>
      </w:r>
      <w:r>
        <w:t xml:space="preserve">: </w:t>
      </w:r>
      <w:r w:rsidRPr="009C4D10">
        <w:t>Scenario analysis and stress-testing</w:t>
      </w:r>
      <w:bookmarkEnd w:id="47"/>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8" w:name="_5.3.2_Scenario_analysis"/>
            <w:bookmarkEnd w:id="48"/>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760B4D1F" w:rsidR="00655FF7" w:rsidRPr="00CF2E7C" w:rsidRDefault="006F799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2A9A99D2" w:rsidR="003032A9" w:rsidRPr="00CF2E7C" w:rsidRDefault="006F799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080BD500" w:rsidR="003D5104" w:rsidRPr="00CF2E7C" w:rsidRDefault="006F799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765B2A">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61111CBE" w14:textId="4B2F33A9"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32F6AF49"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508B67B6" w:rsidR="00BE1F9E" w:rsidRPr="00CF2E7C" w:rsidRDefault="00B564B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65B2A"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765B2A" w:rsidRPr="00CF2E7C" w:rsidRDefault="00765B2A" w:rsidP="00765B2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57EA107D" w:rsidR="00765B2A" w:rsidRPr="00CF2E7C" w:rsidRDefault="00765B2A" w:rsidP="00765B2A">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w:t>
            </w:r>
            <w:r w:rsidRPr="00C555F4">
              <w:rPr>
                <w:rFonts w:ascii="Calibri" w:eastAsia="Times New Roman" w:hAnsi="Calibri" w:cs="Calibri"/>
                <w:kern w:val="0"/>
                <w:lang w:eastAsia="en-GB"/>
                <w14:ligatures w14:val="none"/>
              </w:rPr>
              <w:t>Climate Change Governance and Reporting</w:t>
            </w:r>
            <w:r>
              <w:rPr>
                <w:rFonts w:ascii="Calibri" w:eastAsia="Times New Roman" w:hAnsi="Calibri" w:cs="Calibri"/>
                <w:kern w:val="0"/>
                <w:lang w:eastAsia="en-GB"/>
                <w14:ligatures w14:val="none"/>
              </w:rPr>
              <w:t xml:space="preserve"> Regulations specifically suggests that pension schemes should, “as far as they are able” test two scenarios where there is an increase in global average temperatures, and in one of those scenarios have the temperature increase be between or up to </w:t>
            </w:r>
            <w:r w:rsidRPr="006F7995">
              <w:rPr>
                <w:rFonts w:ascii="Calibri" w:eastAsia="Times New Roman" w:hAnsi="Calibri" w:cs="Calibri"/>
                <w:kern w:val="0"/>
                <w:lang w:eastAsia="en-GB"/>
                <w14:ligatures w14:val="none"/>
              </w:rPr>
              <w:t>1.5 to 2 degrees Celsius above pre-industrial levels</w:t>
            </w:r>
            <w:r>
              <w:rPr>
                <w:rFonts w:ascii="Calibri" w:eastAsia="Times New Roman" w:hAnsi="Calibri" w:cs="Calibri"/>
                <w:kern w:val="0"/>
                <w:lang w:eastAsia="en-GB"/>
                <w14:ligatures w14:val="none"/>
              </w:rPr>
              <w:t>.</w:t>
            </w:r>
          </w:p>
        </w:tc>
      </w:tr>
      <w:tr w:rsidR="00765B2A"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765B2A" w:rsidRPr="00CF2E7C" w:rsidRDefault="00765B2A" w:rsidP="00765B2A">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765B2A" w:rsidRPr="00CF2E7C" w:rsidRDefault="00765B2A" w:rsidP="00765B2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765B2A"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765B2A" w:rsidRPr="00CF2E7C" w:rsidRDefault="00765B2A" w:rsidP="00765B2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765B2A" w:rsidRPr="00CF2E7C" w:rsidRDefault="00765B2A" w:rsidP="00765B2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0F16984C" w:rsidR="00765B2A" w:rsidRPr="00CF2E7C" w:rsidRDefault="00765B2A" w:rsidP="00765B2A">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65B2A"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765B2A" w:rsidRPr="00CF2E7C" w:rsidRDefault="00765B2A" w:rsidP="00765B2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765B2A" w:rsidRPr="00CF2E7C" w:rsidRDefault="00765B2A" w:rsidP="00765B2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765B2A" w:rsidRPr="00CF2E7C" w:rsidRDefault="00765B2A" w:rsidP="00765B2A">
            <w:pPr>
              <w:textAlignment w:val="baseline"/>
              <w:rPr>
                <w:rFonts w:ascii="Calibri" w:eastAsia="Times New Roman" w:hAnsi="Calibri" w:cs="Calibri"/>
                <w:kern w:val="0"/>
                <w:lang w:eastAsia="en-GB"/>
                <w14:ligatures w14:val="none"/>
              </w:rPr>
            </w:pPr>
          </w:p>
        </w:tc>
      </w:tr>
      <w:tr w:rsidR="00765B2A"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765B2A" w:rsidRPr="00CF2E7C" w:rsidRDefault="00765B2A" w:rsidP="00765B2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765B2A" w:rsidRPr="00CF2E7C" w:rsidRDefault="00765B2A" w:rsidP="00765B2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any other entity [Please specify the entity in the next question]</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765B2A" w:rsidRPr="00CF2E7C" w:rsidRDefault="00765B2A" w:rsidP="00765B2A">
            <w:pPr>
              <w:textAlignment w:val="baseline"/>
              <w:rPr>
                <w:rFonts w:ascii="Calibri" w:eastAsia="Times New Roman" w:hAnsi="Calibri" w:cs="Calibri"/>
                <w:kern w:val="0"/>
                <w:lang w:eastAsia="en-GB"/>
                <w14:ligatures w14:val="none"/>
              </w:rPr>
            </w:pPr>
          </w:p>
        </w:tc>
      </w:tr>
      <w:tr w:rsidR="00765B2A"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765B2A" w:rsidRPr="00CF2E7C" w:rsidRDefault="00765B2A" w:rsidP="00765B2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765B2A" w:rsidRPr="00CF2E7C" w:rsidRDefault="00765B2A" w:rsidP="00765B2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765B2A" w:rsidRPr="00CF2E7C" w:rsidRDefault="00765B2A" w:rsidP="00765B2A">
            <w:pPr>
              <w:textAlignment w:val="baseline"/>
              <w:rPr>
                <w:rFonts w:ascii="Calibri" w:eastAsia="Times New Roman" w:hAnsi="Calibri" w:cs="Calibri"/>
                <w:kern w:val="0"/>
                <w:lang w:eastAsia="en-GB"/>
                <w14:ligatures w14:val="none"/>
              </w:rPr>
            </w:pPr>
          </w:p>
        </w:tc>
      </w:tr>
      <w:tr w:rsidR="00765B2A"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765B2A" w:rsidRPr="00CF2E7C" w:rsidRDefault="00765B2A" w:rsidP="00765B2A">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765B2A" w:rsidRPr="00CF2E7C" w:rsidRDefault="00765B2A" w:rsidP="00765B2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Pr>
                <w:rFonts w:ascii="Calibri" w:eastAsia="Times New Roman" w:hAnsi="Calibri" w:cs="Calibri"/>
                <w:kern w:val="0"/>
                <w:lang w:eastAsia="en-GB"/>
                <w14:ligatures w14:val="none"/>
              </w:rPr>
              <w:t>[If response to Q5.42 = “Conducted by any other entity”]</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is conducted by “any other entity” above, please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765B2A"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765B2A" w:rsidRPr="00CF2E7C" w:rsidRDefault="00765B2A" w:rsidP="00765B2A">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765B2A" w:rsidRPr="00CF2E7C" w:rsidRDefault="00765B2A" w:rsidP="00765B2A">
            <w:pPr>
              <w:textAlignment w:val="baseline"/>
              <w:rPr>
                <w:rFonts w:ascii="Calibri" w:eastAsia="Times New Roman" w:hAnsi="Calibri" w:cs="Calibri"/>
                <w:kern w:val="0"/>
                <w:lang w:eastAsia="en-GB"/>
                <w14:ligatures w14:val="none"/>
              </w:rPr>
            </w:pPr>
          </w:p>
        </w:tc>
      </w:tr>
      <w:tr w:rsidR="00765B2A"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765B2A" w:rsidRPr="00CF2E7C" w:rsidRDefault="00765B2A" w:rsidP="00765B2A">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765B2A" w:rsidRPr="00CF2E7C" w:rsidRDefault="00765B2A" w:rsidP="00765B2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w:t>
            </w:r>
            <w:r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65B2A"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765B2A" w:rsidRPr="00CF2E7C" w:rsidRDefault="00765B2A" w:rsidP="00765B2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765B2A" w:rsidRPr="00CF2E7C" w:rsidRDefault="00765B2A" w:rsidP="00765B2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765B2A" w:rsidRPr="00CF2E7C" w:rsidRDefault="00765B2A" w:rsidP="00765B2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765B2A"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765B2A" w:rsidRPr="00CF2E7C" w:rsidRDefault="00765B2A" w:rsidP="00765B2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765B2A" w:rsidRPr="00CF2E7C" w:rsidRDefault="00765B2A" w:rsidP="00765B2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5B7B772" w:rsidR="00765B2A" w:rsidRPr="00CF2E7C" w:rsidRDefault="00765B2A" w:rsidP="00765B2A">
            <w:pPr>
              <w:textAlignment w:val="baseline"/>
              <w:rPr>
                <w:rFonts w:ascii="Calibri" w:eastAsia="Times New Roman" w:hAnsi="Calibri" w:cs="Calibri"/>
                <w:kern w:val="0"/>
                <w:lang w:eastAsia="en-GB"/>
                <w14:ligatures w14:val="none"/>
              </w:rPr>
            </w:pPr>
          </w:p>
        </w:tc>
      </w:tr>
      <w:tr w:rsidR="00765B2A"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765B2A" w:rsidRPr="00CF2E7C" w:rsidRDefault="00765B2A" w:rsidP="00765B2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765B2A" w:rsidRPr="00CF2E7C" w:rsidRDefault="00765B2A" w:rsidP="00765B2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62933DD3" w:rsidR="00765B2A" w:rsidRPr="00CF2E7C" w:rsidRDefault="00765B2A" w:rsidP="00765B2A">
            <w:pPr>
              <w:textAlignment w:val="baseline"/>
              <w:rPr>
                <w:rFonts w:ascii="Calibri" w:eastAsia="Times New Roman" w:hAnsi="Calibri" w:cs="Calibri"/>
                <w:kern w:val="0"/>
                <w:lang w:eastAsia="en-GB"/>
                <w14:ligatures w14:val="none"/>
              </w:rPr>
            </w:pPr>
          </w:p>
        </w:tc>
      </w:tr>
      <w:tr w:rsidR="00765B2A"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765B2A" w:rsidRPr="00CF2E7C" w:rsidRDefault="00765B2A" w:rsidP="00765B2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765B2A" w:rsidRPr="00CF2E7C" w:rsidRDefault="00765B2A" w:rsidP="00765B2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765B2A" w:rsidRPr="00CF2E7C" w:rsidRDefault="00765B2A" w:rsidP="00765B2A">
            <w:pPr>
              <w:textAlignment w:val="baseline"/>
              <w:rPr>
                <w:rFonts w:ascii="Calibri" w:eastAsia="Times New Roman" w:hAnsi="Calibri" w:cs="Calibri"/>
                <w:kern w:val="0"/>
                <w:lang w:eastAsia="en-GB"/>
                <w14:ligatures w14:val="none"/>
              </w:rPr>
            </w:pPr>
          </w:p>
        </w:tc>
      </w:tr>
      <w:tr w:rsidR="00765B2A"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765B2A" w:rsidRPr="00CF2E7C" w:rsidRDefault="00765B2A" w:rsidP="00765B2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765B2A" w:rsidRPr="00CF2E7C" w:rsidRDefault="00765B2A" w:rsidP="00765B2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in the next question]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34056A8E" w:rsidR="00765B2A" w:rsidRPr="00CF2E7C" w:rsidRDefault="00765B2A" w:rsidP="00765B2A">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65B2A"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765B2A" w:rsidRPr="00CF2E7C" w:rsidRDefault="00765B2A" w:rsidP="00765B2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765B2A" w:rsidRPr="00CF2E7C" w:rsidRDefault="00765B2A" w:rsidP="00765B2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765B2A" w:rsidRPr="00CF2E7C" w:rsidRDefault="00765B2A" w:rsidP="00765B2A">
            <w:pPr>
              <w:textAlignment w:val="baseline"/>
              <w:rPr>
                <w:rFonts w:ascii="Calibri" w:eastAsia="Times New Roman" w:hAnsi="Calibri" w:cs="Calibri"/>
                <w:kern w:val="0"/>
                <w:lang w:eastAsia="en-GB"/>
                <w14:ligatures w14:val="none"/>
              </w:rPr>
            </w:pPr>
          </w:p>
        </w:tc>
      </w:tr>
      <w:tr w:rsidR="00765B2A"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765B2A" w:rsidRPr="00CF2E7C" w:rsidRDefault="00765B2A" w:rsidP="00765B2A">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765B2A" w:rsidRPr="00CF2E7C" w:rsidRDefault="00765B2A" w:rsidP="00765B2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765B2A"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765B2A" w:rsidRPr="00CF2E7C" w:rsidRDefault="00765B2A" w:rsidP="00765B2A">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4DE1BF2B" w:rsidR="00765B2A" w:rsidRPr="00CF2E7C" w:rsidRDefault="00765B2A" w:rsidP="00765B2A">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Trustees have an obligation to: (A) assess at the start of every scheme year if their scenario analysis requires updating; and (B) if they have not updated the scenario analysis in the previous two scheme years, to carry out an update. </w:t>
            </w:r>
          </w:p>
        </w:tc>
      </w:tr>
      <w:tr w:rsidR="00765B2A"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765B2A" w:rsidRPr="00CF2E7C" w:rsidRDefault="00765B2A" w:rsidP="00765B2A">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765B2A" w:rsidRPr="00CF2E7C" w:rsidRDefault="00765B2A" w:rsidP="00765B2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w:t>
            </w:r>
            <w:r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65B2A"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765B2A" w:rsidRPr="00CF2E7C" w:rsidRDefault="00765B2A" w:rsidP="00765B2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765B2A" w:rsidRPr="00CF2E7C" w:rsidRDefault="00765B2A" w:rsidP="00765B2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765B2A" w:rsidRPr="00CF2E7C" w:rsidRDefault="00765B2A" w:rsidP="00765B2A">
            <w:pPr>
              <w:textAlignment w:val="baseline"/>
              <w:rPr>
                <w:rFonts w:ascii="Calibri" w:eastAsia="Times New Roman" w:hAnsi="Calibri" w:cs="Calibri"/>
                <w:kern w:val="0"/>
                <w:lang w:eastAsia="en-GB"/>
                <w14:ligatures w14:val="none"/>
              </w:rPr>
            </w:pPr>
          </w:p>
        </w:tc>
      </w:tr>
      <w:tr w:rsidR="00765B2A"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765B2A" w:rsidRPr="00CF2E7C" w:rsidRDefault="00765B2A" w:rsidP="00765B2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765B2A" w:rsidRPr="00CF2E7C" w:rsidRDefault="00765B2A" w:rsidP="00765B2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765B2A" w:rsidRPr="00CF2E7C" w:rsidRDefault="00765B2A" w:rsidP="00765B2A">
            <w:pPr>
              <w:textAlignment w:val="baseline"/>
              <w:rPr>
                <w:rFonts w:ascii="Calibri" w:eastAsia="Times New Roman" w:hAnsi="Calibri" w:cs="Calibri"/>
                <w:kern w:val="0"/>
                <w:lang w:eastAsia="en-GB"/>
                <w14:ligatures w14:val="none"/>
              </w:rPr>
            </w:pPr>
          </w:p>
        </w:tc>
      </w:tr>
      <w:tr w:rsidR="00765B2A"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765B2A" w:rsidRPr="00CF2E7C" w:rsidRDefault="00765B2A" w:rsidP="00765B2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765B2A" w:rsidRPr="00CF2E7C" w:rsidRDefault="00765B2A" w:rsidP="00765B2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765B2A" w:rsidRPr="00CF2E7C" w:rsidRDefault="00765B2A" w:rsidP="00765B2A">
            <w:pPr>
              <w:textAlignment w:val="baseline"/>
              <w:rPr>
                <w:rFonts w:ascii="Calibri" w:eastAsia="Times New Roman" w:hAnsi="Calibri" w:cs="Calibri"/>
                <w:kern w:val="0"/>
                <w:lang w:eastAsia="en-GB"/>
                <w14:ligatures w14:val="none"/>
              </w:rPr>
            </w:pPr>
          </w:p>
        </w:tc>
      </w:tr>
      <w:tr w:rsidR="00765B2A"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765B2A" w:rsidRPr="00CF2E7C" w:rsidRDefault="00765B2A" w:rsidP="00765B2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765B2A" w:rsidRPr="00CF2E7C" w:rsidRDefault="00765B2A" w:rsidP="00765B2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765B2A" w:rsidRPr="00CF2E7C" w:rsidRDefault="00765B2A" w:rsidP="00765B2A">
            <w:pPr>
              <w:textAlignment w:val="baseline"/>
              <w:rPr>
                <w:rFonts w:ascii="Calibri" w:eastAsia="Times New Roman" w:hAnsi="Calibri" w:cs="Calibri"/>
                <w:kern w:val="0"/>
                <w:lang w:eastAsia="en-GB"/>
                <w14:ligatures w14:val="none"/>
              </w:rPr>
            </w:pPr>
          </w:p>
        </w:tc>
      </w:tr>
      <w:tr w:rsidR="00765B2A"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765B2A" w:rsidRPr="00CF2E7C" w:rsidRDefault="00765B2A" w:rsidP="00765B2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765B2A" w:rsidRPr="00CF2E7C" w:rsidRDefault="00765B2A" w:rsidP="00765B2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1A5408DD" w:rsidR="00765B2A" w:rsidRPr="00CF2E7C" w:rsidRDefault="00765B2A" w:rsidP="00765B2A">
            <w:pPr>
              <w:textAlignment w:val="baseline"/>
              <w:rPr>
                <w:rFonts w:ascii="Calibri" w:eastAsia="Times New Roman" w:hAnsi="Calibri" w:cs="Calibri"/>
                <w:kern w:val="0"/>
                <w:lang w:eastAsia="en-GB"/>
                <w14:ligatures w14:val="none"/>
              </w:rPr>
            </w:pPr>
          </w:p>
        </w:tc>
      </w:tr>
      <w:tr w:rsidR="00765B2A"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765B2A" w:rsidRPr="00CF2E7C" w:rsidRDefault="00765B2A" w:rsidP="00765B2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765B2A" w:rsidRPr="00CF2E7C" w:rsidRDefault="00765B2A" w:rsidP="00765B2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24E4CC92" w:rsidR="00765B2A" w:rsidRPr="00CF2E7C" w:rsidRDefault="00765B2A" w:rsidP="00765B2A">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65B2A"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765B2A" w:rsidRPr="00CF2E7C" w:rsidRDefault="00765B2A" w:rsidP="00765B2A">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765B2A" w:rsidRDefault="00765B2A" w:rsidP="00765B2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765B2A" w:rsidRPr="00CF2E7C" w:rsidRDefault="00765B2A" w:rsidP="00765B2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65B2A"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765B2A" w:rsidRPr="00CF2E7C" w:rsidRDefault="00765B2A" w:rsidP="00765B2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765B2A" w:rsidRPr="00CF2E7C" w:rsidRDefault="00765B2A" w:rsidP="00765B2A">
            <w:pPr>
              <w:textAlignment w:val="baseline"/>
              <w:rPr>
                <w:rFonts w:ascii="Calibri" w:eastAsia="Times New Roman" w:hAnsi="Calibri" w:cs="Calibri"/>
                <w:kern w:val="0"/>
                <w:lang w:eastAsia="en-GB"/>
                <w14:ligatures w14:val="none"/>
              </w:rPr>
            </w:pPr>
          </w:p>
        </w:tc>
      </w:tr>
      <w:tr w:rsidR="00765B2A"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765B2A" w:rsidRPr="00CF2E7C" w:rsidRDefault="00765B2A" w:rsidP="00765B2A">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765B2A" w:rsidRPr="00CF2E7C" w:rsidRDefault="00765B2A" w:rsidP="00765B2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 using an X.</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65B2A"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765B2A" w:rsidRPr="00CF2E7C" w:rsidRDefault="00765B2A" w:rsidP="00765B2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765B2A" w:rsidRPr="00CF2E7C" w:rsidRDefault="00765B2A" w:rsidP="00765B2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765B2A" w:rsidRPr="00CF2E7C" w:rsidRDefault="00765B2A" w:rsidP="00765B2A">
            <w:pPr>
              <w:textAlignment w:val="baseline"/>
              <w:rPr>
                <w:rFonts w:ascii="Calibri" w:eastAsia="Times New Roman" w:hAnsi="Calibri" w:cs="Calibri"/>
                <w:kern w:val="0"/>
                <w:lang w:eastAsia="en-GB"/>
                <w14:ligatures w14:val="none"/>
              </w:rPr>
            </w:pPr>
          </w:p>
        </w:tc>
      </w:tr>
      <w:tr w:rsidR="00765B2A"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765B2A" w:rsidRPr="00CF2E7C" w:rsidRDefault="00765B2A" w:rsidP="00765B2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765B2A" w:rsidRPr="00CF2E7C" w:rsidRDefault="00765B2A" w:rsidP="00765B2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7888BF0C" w:rsidR="00765B2A" w:rsidRPr="00CF2E7C" w:rsidRDefault="00765B2A" w:rsidP="00765B2A">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65B2A"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765B2A" w:rsidRPr="00CF2E7C" w:rsidRDefault="00765B2A" w:rsidP="00765B2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765B2A" w:rsidRPr="00CF2E7C" w:rsidRDefault="00765B2A" w:rsidP="00765B2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765B2A" w:rsidRPr="00CF2E7C" w:rsidRDefault="00765B2A" w:rsidP="00765B2A">
            <w:pPr>
              <w:textAlignment w:val="baseline"/>
              <w:rPr>
                <w:rFonts w:ascii="Calibri" w:eastAsia="Times New Roman" w:hAnsi="Calibri" w:cs="Calibri"/>
                <w:kern w:val="0"/>
                <w:lang w:eastAsia="en-GB"/>
                <w14:ligatures w14:val="none"/>
              </w:rPr>
            </w:pPr>
          </w:p>
        </w:tc>
      </w:tr>
      <w:tr w:rsidR="00765B2A"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765B2A" w:rsidRPr="00CF2E7C" w:rsidRDefault="00765B2A" w:rsidP="00765B2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765B2A" w:rsidRPr="00CF2E7C" w:rsidRDefault="00765B2A" w:rsidP="00765B2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765B2A" w:rsidRPr="00CF2E7C" w:rsidRDefault="00765B2A" w:rsidP="00765B2A">
            <w:pPr>
              <w:textAlignment w:val="baseline"/>
              <w:rPr>
                <w:rFonts w:ascii="Calibri" w:eastAsia="Times New Roman" w:hAnsi="Calibri" w:cs="Calibri"/>
                <w:kern w:val="0"/>
                <w:lang w:eastAsia="en-GB"/>
                <w14:ligatures w14:val="none"/>
              </w:rPr>
            </w:pPr>
          </w:p>
        </w:tc>
      </w:tr>
      <w:tr w:rsidR="00765B2A"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765B2A" w:rsidRPr="00CF2E7C" w:rsidRDefault="00765B2A" w:rsidP="00765B2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765B2A" w:rsidRPr="00CF2E7C" w:rsidRDefault="00765B2A" w:rsidP="00765B2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765B2A" w:rsidRPr="00CF2E7C" w:rsidRDefault="00765B2A" w:rsidP="00765B2A">
            <w:pPr>
              <w:textAlignment w:val="baseline"/>
              <w:rPr>
                <w:rFonts w:ascii="Calibri" w:eastAsia="Times New Roman" w:hAnsi="Calibri" w:cs="Calibri"/>
                <w:kern w:val="0"/>
                <w:lang w:eastAsia="en-GB"/>
                <w14:ligatures w14:val="none"/>
              </w:rPr>
            </w:pPr>
          </w:p>
        </w:tc>
      </w:tr>
      <w:tr w:rsidR="00765B2A"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765B2A" w:rsidRPr="00CF2E7C" w:rsidRDefault="00765B2A" w:rsidP="00765B2A">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6B8A702B" w:rsidR="00765B2A" w:rsidRPr="00CF2E7C" w:rsidRDefault="00765B2A" w:rsidP="00765B2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765B2A"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765B2A" w:rsidRPr="00CF2E7C" w:rsidRDefault="00765B2A" w:rsidP="00765B2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EDB3B6F" w:rsidR="00765B2A" w:rsidRPr="00CF2E7C" w:rsidRDefault="00765B2A" w:rsidP="00765B2A">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annual climate risk report must include information on the results of the most recent scenarios the trustees have analysed, as well as the potential impact these scenarios would have on the scheme’s assets and liabilities. This is described in </w:t>
            </w:r>
            <w:r w:rsidRPr="00C05C20">
              <w:rPr>
                <w:rFonts w:ascii="Calibri" w:eastAsia="Times New Roman" w:hAnsi="Calibri" w:cs="Calibri"/>
                <w:kern w:val="0"/>
                <w:lang w:eastAsia="en-GB"/>
                <w14:ligatures w14:val="none"/>
              </w:rPr>
              <w:t>the statutory guidance</w:t>
            </w:r>
            <w:r>
              <w:rPr>
                <w:rFonts w:ascii="Calibri" w:eastAsia="Times New Roman" w:hAnsi="Calibri" w:cs="Calibri"/>
                <w:kern w:val="0"/>
                <w:lang w:eastAsia="en-GB"/>
                <w14:ligatures w14:val="none"/>
              </w:rPr>
              <w:t xml:space="preserve"> (</w:t>
            </w:r>
            <w:r w:rsidRPr="00C05C20">
              <w:rPr>
                <w:rFonts w:ascii="Calibri" w:eastAsia="Times New Roman" w:hAnsi="Calibri" w:cs="Calibri"/>
                <w:kern w:val="0"/>
                <w:lang w:eastAsia="en-GB"/>
                <w14:ligatures w14:val="none"/>
              </w:rPr>
              <w:t>section on</w:t>
            </w:r>
            <w:r>
              <w:rPr>
                <w:rFonts w:ascii="Calibri" w:eastAsia="Times New Roman" w:hAnsi="Calibri" w:cs="Calibri"/>
                <w:kern w:val="0"/>
                <w:lang w:eastAsia="en-GB"/>
                <w14:ligatures w14:val="none"/>
              </w:rPr>
              <w:t xml:space="preserve"> Scenario Analysis).</w:t>
            </w:r>
          </w:p>
        </w:tc>
      </w:tr>
      <w:tr w:rsidR="00765B2A"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765B2A" w:rsidRPr="00CF2E7C" w:rsidRDefault="00765B2A" w:rsidP="00765B2A">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765B2A" w:rsidRPr="00CF2E7C" w:rsidRDefault="00765B2A" w:rsidP="00765B2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Select all that apply using an X.</w:t>
            </w:r>
            <w:r w:rsidRPr="00CF2E7C">
              <w:rPr>
                <w:rFonts w:ascii="Calibri" w:eastAsia="Times New Roman" w:hAnsi="Calibri" w:cs="Calibri"/>
                <w:kern w:val="0"/>
                <w:lang w:eastAsia="en-GB"/>
                <w14:ligatures w14:val="none"/>
              </w:rPr>
              <w:t> </w:t>
            </w:r>
          </w:p>
        </w:tc>
      </w:tr>
      <w:tr w:rsidR="00765B2A"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765B2A" w:rsidRPr="00CF2E7C" w:rsidRDefault="00765B2A" w:rsidP="00765B2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765B2A" w:rsidRPr="00CF2E7C" w:rsidRDefault="00765B2A" w:rsidP="00765B2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765B2A" w:rsidRPr="00CF2E7C" w:rsidRDefault="00765B2A" w:rsidP="00765B2A">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765B2A" w:rsidRPr="00CF2E7C" w:rsidRDefault="00765B2A" w:rsidP="00765B2A">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765B2A" w:rsidRPr="00CF2E7C" w:rsidRDefault="00765B2A" w:rsidP="00765B2A">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65B2A"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765B2A" w:rsidRPr="00CF2E7C" w:rsidRDefault="00765B2A" w:rsidP="00765B2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765B2A" w:rsidRPr="00CF2E7C" w:rsidRDefault="00765B2A" w:rsidP="00765B2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3BDDDCEA" w:rsidR="00765B2A" w:rsidRPr="00CF2E7C" w:rsidRDefault="00765B2A" w:rsidP="00765B2A">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765B2A" w:rsidRPr="00CF2E7C" w:rsidRDefault="00765B2A" w:rsidP="00765B2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765B2A" w:rsidRPr="00CF2E7C" w:rsidRDefault="00765B2A" w:rsidP="00765B2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65B2A"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765B2A" w:rsidRPr="00CF2E7C" w:rsidRDefault="00765B2A" w:rsidP="00765B2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765B2A" w:rsidRPr="00CF2E7C" w:rsidRDefault="00765B2A" w:rsidP="00765B2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12313819" w:rsidR="00765B2A" w:rsidRPr="00CF2E7C" w:rsidRDefault="00765B2A" w:rsidP="00765B2A">
            <w:pPr>
              <w:textAlignment w:val="baseline"/>
              <w:rPr>
                <w:rFonts w:ascii="Calibri" w:eastAsia="Times New Roman" w:hAnsi="Calibri" w:cs="Calibri"/>
                <w:kern w:val="0"/>
                <w:lang w:eastAsia="en-GB"/>
                <w14:ligatures w14:val="none"/>
              </w:rPr>
            </w:pP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4BD9C589" w:rsidR="00765B2A" w:rsidRPr="00CF2E7C" w:rsidRDefault="00765B2A" w:rsidP="00765B2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C7BF920" w:rsidR="00765B2A" w:rsidRPr="00CF2E7C" w:rsidRDefault="00765B2A" w:rsidP="00765B2A">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9" w:name="_Section_5.3:_Capital"/>
      <w:bookmarkStart w:id="50" w:name="_Toc198223636"/>
      <w:bookmarkEnd w:id="49"/>
      <w:r>
        <w:t>Section 5.</w:t>
      </w:r>
      <w:r w:rsidR="00455E1B">
        <w:t>2.</w:t>
      </w:r>
      <w:r>
        <w:t xml:space="preserve">3: </w:t>
      </w:r>
      <w:r w:rsidRPr="009C4D10">
        <w:t>Capital and Liquidity Requirements</w:t>
      </w:r>
      <w:bookmarkEnd w:id="50"/>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1" w:name="_5.3.3_Capital_and"/>
            <w:bookmarkEnd w:id="51"/>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2" w:name="_Toc198223637"/>
      <w:r>
        <w:t xml:space="preserve">Section 5.3: </w:t>
      </w:r>
      <w:r w:rsidR="009E1E61">
        <w:t>Standards and Frameworks</w:t>
      </w:r>
      <w:bookmarkEnd w:id="52"/>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2E8EC896" w:rsidR="00702413" w:rsidRPr="009C4D10" w:rsidRDefault="00C952F9"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Given that the methods and scenarios are not explicitly defined or standardized, it will likely be challenging to compare the results/disclosures from different pension schemes.</w:t>
            </w: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293BBB11" w:rsidR="00FE0EA5" w:rsidRPr="009C4D10" w:rsidRDefault="00C952F9" w:rsidP="00CF2E7C">
            <w:pPr>
              <w:rPr>
                <w:rFonts w:cstheme="minorHAnsi"/>
              </w:rPr>
            </w:pPr>
            <w:r>
              <w:rPr>
                <w:rFonts w:cstheme="minorHAnsi"/>
                <w:lang w:val="en-SG"/>
              </w:rPr>
              <w:t>X</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3844859" w:rsidR="00FE0EA5" w:rsidRPr="009C4D10" w:rsidRDefault="00C952F9" w:rsidP="00CF2E7C">
            <w:pPr>
              <w:rPr>
                <w:rFonts w:cstheme="minorHAnsi"/>
              </w:rPr>
            </w:pPr>
            <w:r>
              <w:rPr>
                <w:rFonts w:cstheme="minorHAnsi"/>
              </w:rPr>
              <w:t>X</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882F1D" w:rsidP="00CF2E7C">
            <w:pPr>
              <w:rPr>
                <w:rFonts w:cstheme="minorHAnsi"/>
              </w:rPr>
            </w:pPr>
            <w:hyperlink r:id="rId24"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34D881FB" w:rsidR="00FE0EA5" w:rsidRPr="009C4D10" w:rsidRDefault="00C952F9" w:rsidP="00CF2E7C">
            <w:pPr>
              <w:rPr>
                <w:rFonts w:cstheme="minorHAnsi"/>
              </w:rPr>
            </w:pPr>
            <w:r>
              <w:rPr>
                <w:rFonts w:cstheme="minorHAnsi"/>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882F1D" w:rsidP="00CF2E7C">
            <w:pPr>
              <w:rPr>
                <w:rFonts w:cstheme="minorHAnsi"/>
              </w:rPr>
            </w:pPr>
            <w:hyperlink r:id="rId25"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032DF8F9" w:rsidR="00FE0EA5" w:rsidRPr="009C4D10" w:rsidRDefault="00CA26E4" w:rsidP="00CF2E7C">
            <w:pPr>
              <w:rPr>
                <w:rFonts w:cstheme="minorHAnsi"/>
              </w:rPr>
            </w:pPr>
            <w:r>
              <w:rPr>
                <w:rFonts w:cstheme="minorHAnsi"/>
                <w:lang w:val="en-SG"/>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0768740A" w:rsidR="00FE0EA5" w:rsidRPr="009C4D10" w:rsidRDefault="00CA26E4" w:rsidP="00CF2E7C">
            <w:pPr>
              <w:rPr>
                <w:rFonts w:cstheme="minorHAnsi"/>
              </w:rPr>
            </w:pPr>
            <w:r>
              <w:rPr>
                <w:rFonts w:cstheme="minorHAnsi"/>
                <w:lang w:val="en-SG"/>
              </w:rPr>
              <w:t>X</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0F1BF249" w:rsidR="00FE0EA5" w:rsidRPr="009C4D10" w:rsidRDefault="00C952F9" w:rsidP="00CF2E7C">
            <w:pPr>
              <w:rPr>
                <w:rFonts w:cstheme="minorHAnsi"/>
              </w:rPr>
            </w:pPr>
            <w:r>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3" w:name="_Toc198223638"/>
      <w:r>
        <w:t>Domain 6: Methane Abatement</w:t>
      </w:r>
      <w:bookmarkEnd w:id="53"/>
    </w:p>
    <w:p w14:paraId="144EDD37" w14:textId="77777777" w:rsidR="002F0752" w:rsidRDefault="002F0752" w:rsidP="002F0752">
      <w:pPr>
        <w:pStyle w:val="Heading2"/>
        <w:rPr>
          <w:rFonts w:ascii="Calibri" w:eastAsia="Calibri" w:hAnsi="Calibri" w:cs="Calibri"/>
          <w:color w:val="000000" w:themeColor="text1"/>
        </w:rPr>
      </w:pPr>
      <w:bookmarkStart w:id="54" w:name="_Toc198223639"/>
      <w:r>
        <w:t>Section 6.1: Who is being targeted?</w:t>
      </w:r>
      <w:bookmarkEnd w:id="54"/>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C4B08"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0B2AAB" w:rsidRDefault="002F0752" w:rsidP="00CF2E7C">
            <w:pPr>
              <w:rPr>
                <w:rFonts w:ascii="Calibri" w:hAnsi="Calibri" w:cs="Calibri"/>
                <w:lang w:val="fr-FR"/>
              </w:rPr>
            </w:pPr>
            <w:r w:rsidRPr="000B2AAB">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0B2AAB" w:rsidRDefault="002F0752" w:rsidP="00CF2E7C">
            <w:pPr>
              <w:rPr>
                <w:rFonts w:ascii="Calibri" w:hAnsi="Calibri" w:cs="Calibri"/>
                <w:lang w:val="fr-FR"/>
              </w:rPr>
            </w:pPr>
          </w:p>
        </w:tc>
      </w:tr>
      <w:tr w:rsidR="002F0752" w:rsidRPr="00EC1C29"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5" w:name="_Toc198223640"/>
      <w:r>
        <w:rPr>
          <w:rFonts w:eastAsia="Arial"/>
        </w:rPr>
        <w:t xml:space="preserve">Section 6.2: </w:t>
      </w:r>
      <w:r w:rsidRPr="26567C6B">
        <w:rPr>
          <w:rFonts w:eastAsia="Arial"/>
        </w:rPr>
        <w:t>National targets</w:t>
      </w:r>
      <w:bookmarkEnd w:id="55"/>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6" w:name="_Toc198223641"/>
      <w:r>
        <w:rPr>
          <w:rFonts w:eastAsia="Arial"/>
        </w:rPr>
        <w:t>Section 6.3: Methane Pricing</w:t>
      </w:r>
      <w:bookmarkEnd w:id="56"/>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7" w:name="_Toc198223642"/>
      <w:r>
        <w:rPr>
          <w:rFonts w:eastAsia="Arial"/>
        </w:rPr>
        <w:t xml:space="preserve">Section 6.4: </w:t>
      </w:r>
      <w:r w:rsidRPr="26567C6B">
        <w:rPr>
          <w:rFonts w:eastAsia="Arial"/>
        </w:rPr>
        <w:t>Source-specific rules</w:t>
      </w:r>
      <w:bookmarkEnd w:id="57"/>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8" w:name="_Toc198223643"/>
      <w:r>
        <w:rPr>
          <w:rFonts w:eastAsia="Arial"/>
        </w:rPr>
        <w:t xml:space="preserve">6.4.1 </w:t>
      </w:r>
      <w:r w:rsidRPr="26567C6B">
        <w:rPr>
          <w:rFonts w:eastAsia="Arial"/>
        </w:rPr>
        <w:t>Oil and Gas-Related Methane Emissions</w:t>
      </w:r>
      <w:bookmarkEnd w:id="58"/>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9" w:name="_Toc198223644"/>
      <w:r>
        <w:rPr>
          <w:rFonts w:eastAsia="Arial"/>
        </w:rPr>
        <w:t>6.</w:t>
      </w:r>
      <w:r w:rsidRPr="26567C6B">
        <w:rPr>
          <w:rFonts w:eastAsia="Arial"/>
        </w:rPr>
        <w:t>4.2 Coal-Related Methane Emissions</w:t>
      </w:r>
      <w:bookmarkEnd w:id="59"/>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60" w:name="_Toc198223645"/>
      <w:r>
        <w:rPr>
          <w:rFonts w:eastAsia="Arial"/>
        </w:rPr>
        <w:t>6.</w:t>
      </w:r>
      <w:r w:rsidRPr="26567C6B">
        <w:rPr>
          <w:rFonts w:eastAsia="Arial"/>
        </w:rPr>
        <w:t>4.3 Agriculture-Related Methane Emissions</w:t>
      </w:r>
      <w:bookmarkEnd w:id="60"/>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1"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1"/>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6"/>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944159" w14:textId="77777777" w:rsidR="00DE436C" w:rsidRDefault="00DE436C" w:rsidP="00874E39">
      <w:r>
        <w:separator/>
      </w:r>
    </w:p>
  </w:endnote>
  <w:endnote w:type="continuationSeparator" w:id="0">
    <w:p w14:paraId="47E51EAA" w14:textId="77777777" w:rsidR="00DE436C" w:rsidRDefault="00DE436C" w:rsidP="00874E39">
      <w:r>
        <w:continuationSeparator/>
      </w:r>
    </w:p>
  </w:endnote>
  <w:endnote w:type="continuationNotice" w:id="1">
    <w:p w14:paraId="23753F61" w14:textId="77777777" w:rsidR="00DE436C" w:rsidRDefault="00DE436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3D6AE9D" w:rsidR="00874E39" w:rsidRDefault="00874E39" w:rsidP="00882F1D">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1CDA17A9"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75CA7AD2"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xmlns:w16sdtfl="http://schemas.microsoft.com/office/word/2024/wordml/sdtformatlock" xmlns:w16du="http://schemas.microsoft.com/office/word/2023/wordml/word16du">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E8E589" w14:textId="77777777" w:rsidR="00DE436C" w:rsidRDefault="00DE436C" w:rsidP="00874E39">
      <w:r>
        <w:separator/>
      </w:r>
    </w:p>
  </w:footnote>
  <w:footnote w:type="continuationSeparator" w:id="0">
    <w:p w14:paraId="2ECD2BD9" w14:textId="77777777" w:rsidR="00DE436C" w:rsidRDefault="00DE436C" w:rsidP="00874E39">
      <w:r>
        <w:continuationSeparator/>
      </w:r>
    </w:p>
  </w:footnote>
  <w:footnote w:type="continuationNotice" w:id="1">
    <w:p w14:paraId="01B974B0" w14:textId="77777777" w:rsidR="00DE436C" w:rsidRDefault="00DE436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5ED01A" w14:textId="77777777" w:rsidR="00BF56F0" w:rsidRDefault="00BF56F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6CC70B" w14:textId="77777777" w:rsidR="00BF56F0" w:rsidRDefault="00BF56F0">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6D20236"/>
    <w:multiLevelType w:val="hybridMultilevel"/>
    <w:tmpl w:val="DBF2803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4"/>
  </w:num>
  <w:num w:numId="3" w16cid:durableId="690952733">
    <w:abstractNumId w:val="42"/>
  </w:num>
  <w:num w:numId="4" w16cid:durableId="1689330127">
    <w:abstractNumId w:val="1"/>
  </w:num>
  <w:num w:numId="5" w16cid:durableId="401291788">
    <w:abstractNumId w:val="29"/>
  </w:num>
  <w:num w:numId="6" w16cid:durableId="1276788690">
    <w:abstractNumId w:val="14"/>
  </w:num>
  <w:num w:numId="7" w16cid:durableId="566767730">
    <w:abstractNumId w:val="21"/>
  </w:num>
  <w:num w:numId="8" w16cid:durableId="1780710843">
    <w:abstractNumId w:val="35"/>
  </w:num>
  <w:num w:numId="9" w16cid:durableId="1685783054">
    <w:abstractNumId w:val="3"/>
  </w:num>
  <w:num w:numId="10" w16cid:durableId="950551298">
    <w:abstractNumId w:val="32"/>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1"/>
  </w:num>
  <w:num w:numId="16" w16cid:durableId="1996450437">
    <w:abstractNumId w:val="20"/>
  </w:num>
  <w:num w:numId="17" w16cid:durableId="1529031027">
    <w:abstractNumId w:val="8"/>
  </w:num>
  <w:num w:numId="18" w16cid:durableId="568614617">
    <w:abstractNumId w:val="18"/>
  </w:num>
  <w:num w:numId="19" w16cid:durableId="1530605858">
    <w:abstractNumId w:val="43"/>
  </w:num>
  <w:num w:numId="20" w16cid:durableId="1328172586">
    <w:abstractNumId w:val="16"/>
  </w:num>
  <w:num w:numId="21" w16cid:durableId="184827816">
    <w:abstractNumId w:val="28"/>
  </w:num>
  <w:num w:numId="22" w16cid:durableId="1785346599">
    <w:abstractNumId w:val="34"/>
  </w:num>
  <w:num w:numId="23" w16cid:durableId="1294288901">
    <w:abstractNumId w:val="27"/>
  </w:num>
  <w:num w:numId="24" w16cid:durableId="1603957975">
    <w:abstractNumId w:val="45"/>
  </w:num>
  <w:num w:numId="25" w16cid:durableId="1659531047">
    <w:abstractNumId w:val="44"/>
  </w:num>
  <w:num w:numId="26" w16cid:durableId="752774403">
    <w:abstractNumId w:val="23"/>
  </w:num>
  <w:num w:numId="27" w16cid:durableId="347872198">
    <w:abstractNumId w:val="6"/>
  </w:num>
  <w:num w:numId="28" w16cid:durableId="537133110">
    <w:abstractNumId w:val="12"/>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5"/>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6"/>
  </w:num>
  <w:num w:numId="48" w16cid:durableId="318391343">
    <w:abstractNumId w:val="37"/>
  </w:num>
  <w:num w:numId="49" w16cid:durableId="301664460">
    <w:abstractNumId w:val="13"/>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17"/>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2AB"/>
    <w:rsid w:val="00016AF3"/>
    <w:rsid w:val="00021C84"/>
    <w:rsid w:val="000235A5"/>
    <w:rsid w:val="000237AB"/>
    <w:rsid w:val="00024B36"/>
    <w:rsid w:val="00024B46"/>
    <w:rsid w:val="00025699"/>
    <w:rsid w:val="00027241"/>
    <w:rsid w:val="00027314"/>
    <w:rsid w:val="00027BB2"/>
    <w:rsid w:val="00027D03"/>
    <w:rsid w:val="00030C1E"/>
    <w:rsid w:val="000334B6"/>
    <w:rsid w:val="000335C5"/>
    <w:rsid w:val="0003453A"/>
    <w:rsid w:val="00034EDB"/>
    <w:rsid w:val="00035464"/>
    <w:rsid w:val="000357C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342E"/>
    <w:rsid w:val="000537CC"/>
    <w:rsid w:val="000555DB"/>
    <w:rsid w:val="00057CEE"/>
    <w:rsid w:val="0006062B"/>
    <w:rsid w:val="000607C0"/>
    <w:rsid w:val="000609A8"/>
    <w:rsid w:val="00060ECD"/>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5FB8"/>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2AAB"/>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457"/>
    <w:rsid w:val="001076B0"/>
    <w:rsid w:val="001078E1"/>
    <w:rsid w:val="00107CE2"/>
    <w:rsid w:val="00107D91"/>
    <w:rsid w:val="00111234"/>
    <w:rsid w:val="001126A8"/>
    <w:rsid w:val="001127D9"/>
    <w:rsid w:val="00112815"/>
    <w:rsid w:val="00112A2C"/>
    <w:rsid w:val="00112A6B"/>
    <w:rsid w:val="00113043"/>
    <w:rsid w:val="0011467E"/>
    <w:rsid w:val="001156F1"/>
    <w:rsid w:val="0011644D"/>
    <w:rsid w:val="00116A94"/>
    <w:rsid w:val="001174BF"/>
    <w:rsid w:val="00117710"/>
    <w:rsid w:val="001206CE"/>
    <w:rsid w:val="001221BA"/>
    <w:rsid w:val="00122504"/>
    <w:rsid w:val="00122733"/>
    <w:rsid w:val="00123F5C"/>
    <w:rsid w:val="00124024"/>
    <w:rsid w:val="00124C48"/>
    <w:rsid w:val="00131E63"/>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3EA6"/>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00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5D93"/>
    <w:rsid w:val="001C614E"/>
    <w:rsid w:val="001C669F"/>
    <w:rsid w:val="001D03D3"/>
    <w:rsid w:val="001D1453"/>
    <w:rsid w:val="001D1E48"/>
    <w:rsid w:val="001D1FF2"/>
    <w:rsid w:val="001D36D7"/>
    <w:rsid w:val="001D374C"/>
    <w:rsid w:val="001D5DD2"/>
    <w:rsid w:val="001D5F78"/>
    <w:rsid w:val="001D6B58"/>
    <w:rsid w:val="001D7A0B"/>
    <w:rsid w:val="001D7E76"/>
    <w:rsid w:val="001E19EF"/>
    <w:rsid w:val="001E1CEE"/>
    <w:rsid w:val="001E1D2E"/>
    <w:rsid w:val="001E366D"/>
    <w:rsid w:val="001E4215"/>
    <w:rsid w:val="001E5EFB"/>
    <w:rsid w:val="001E63F2"/>
    <w:rsid w:val="001E696C"/>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5954"/>
    <w:rsid w:val="00225E49"/>
    <w:rsid w:val="00226338"/>
    <w:rsid w:val="00226C23"/>
    <w:rsid w:val="0023001C"/>
    <w:rsid w:val="002303CF"/>
    <w:rsid w:val="0023161E"/>
    <w:rsid w:val="002317BC"/>
    <w:rsid w:val="00232931"/>
    <w:rsid w:val="00232DDB"/>
    <w:rsid w:val="00232DDE"/>
    <w:rsid w:val="00233687"/>
    <w:rsid w:val="002338C8"/>
    <w:rsid w:val="0023391D"/>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34"/>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26ED"/>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191"/>
    <w:rsid w:val="002D7255"/>
    <w:rsid w:val="002D7778"/>
    <w:rsid w:val="002D7AAD"/>
    <w:rsid w:val="002D7CA1"/>
    <w:rsid w:val="002E1EE8"/>
    <w:rsid w:val="002E2648"/>
    <w:rsid w:val="002E2C07"/>
    <w:rsid w:val="002E41E2"/>
    <w:rsid w:val="002E46B9"/>
    <w:rsid w:val="002E54AE"/>
    <w:rsid w:val="002E5ACB"/>
    <w:rsid w:val="002E6DEC"/>
    <w:rsid w:val="002E7BF5"/>
    <w:rsid w:val="002F0752"/>
    <w:rsid w:val="002F1ABB"/>
    <w:rsid w:val="002F310F"/>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3D7A"/>
    <w:rsid w:val="00344B03"/>
    <w:rsid w:val="00344D92"/>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CF2"/>
    <w:rsid w:val="00381E8A"/>
    <w:rsid w:val="00381FD3"/>
    <w:rsid w:val="00385566"/>
    <w:rsid w:val="0038626A"/>
    <w:rsid w:val="00386B53"/>
    <w:rsid w:val="0038785C"/>
    <w:rsid w:val="0039010E"/>
    <w:rsid w:val="00390B82"/>
    <w:rsid w:val="00390EB0"/>
    <w:rsid w:val="00391C38"/>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2119"/>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243"/>
    <w:rsid w:val="00440452"/>
    <w:rsid w:val="004405AC"/>
    <w:rsid w:val="004419AC"/>
    <w:rsid w:val="00444D51"/>
    <w:rsid w:val="004474C7"/>
    <w:rsid w:val="00450AD7"/>
    <w:rsid w:val="00450C15"/>
    <w:rsid w:val="004514AB"/>
    <w:rsid w:val="00452F13"/>
    <w:rsid w:val="0045544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1FA8"/>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85"/>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270C8"/>
    <w:rsid w:val="00530553"/>
    <w:rsid w:val="00530958"/>
    <w:rsid w:val="00532585"/>
    <w:rsid w:val="00532B66"/>
    <w:rsid w:val="00536B60"/>
    <w:rsid w:val="00537706"/>
    <w:rsid w:val="005405A8"/>
    <w:rsid w:val="00541713"/>
    <w:rsid w:val="00542E3C"/>
    <w:rsid w:val="00543246"/>
    <w:rsid w:val="00543916"/>
    <w:rsid w:val="005439FC"/>
    <w:rsid w:val="00543A7C"/>
    <w:rsid w:val="00543D45"/>
    <w:rsid w:val="00544705"/>
    <w:rsid w:val="00545554"/>
    <w:rsid w:val="0054662E"/>
    <w:rsid w:val="0054680A"/>
    <w:rsid w:val="00546C8B"/>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6F29"/>
    <w:rsid w:val="005774C5"/>
    <w:rsid w:val="00580679"/>
    <w:rsid w:val="0058109E"/>
    <w:rsid w:val="00582798"/>
    <w:rsid w:val="00582995"/>
    <w:rsid w:val="00582D47"/>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0AF"/>
    <w:rsid w:val="005A03B5"/>
    <w:rsid w:val="005A2023"/>
    <w:rsid w:val="005A270C"/>
    <w:rsid w:val="005A2821"/>
    <w:rsid w:val="005A2900"/>
    <w:rsid w:val="005A383B"/>
    <w:rsid w:val="005A4E4C"/>
    <w:rsid w:val="005A54A2"/>
    <w:rsid w:val="005A5613"/>
    <w:rsid w:val="005A76C9"/>
    <w:rsid w:val="005B355B"/>
    <w:rsid w:val="005B3BB4"/>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518B"/>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50F"/>
    <w:rsid w:val="0060378D"/>
    <w:rsid w:val="00603B3F"/>
    <w:rsid w:val="006049E0"/>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52D1"/>
    <w:rsid w:val="00626B40"/>
    <w:rsid w:val="00630D85"/>
    <w:rsid w:val="006317B0"/>
    <w:rsid w:val="00631996"/>
    <w:rsid w:val="00631AAB"/>
    <w:rsid w:val="006321A7"/>
    <w:rsid w:val="00633547"/>
    <w:rsid w:val="00633612"/>
    <w:rsid w:val="00633E8C"/>
    <w:rsid w:val="0063488C"/>
    <w:rsid w:val="00636096"/>
    <w:rsid w:val="00637FAE"/>
    <w:rsid w:val="006412B9"/>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07"/>
    <w:rsid w:val="006562BF"/>
    <w:rsid w:val="00656459"/>
    <w:rsid w:val="00656A7C"/>
    <w:rsid w:val="0066041A"/>
    <w:rsid w:val="006621B6"/>
    <w:rsid w:val="00662657"/>
    <w:rsid w:val="006636CE"/>
    <w:rsid w:val="00663D94"/>
    <w:rsid w:val="00664677"/>
    <w:rsid w:val="00665B69"/>
    <w:rsid w:val="00666CB6"/>
    <w:rsid w:val="00671EA4"/>
    <w:rsid w:val="006736BC"/>
    <w:rsid w:val="006746D5"/>
    <w:rsid w:val="0067532A"/>
    <w:rsid w:val="00675752"/>
    <w:rsid w:val="006770B7"/>
    <w:rsid w:val="006801E4"/>
    <w:rsid w:val="00683A9D"/>
    <w:rsid w:val="00683D43"/>
    <w:rsid w:val="00683DB5"/>
    <w:rsid w:val="00685A4F"/>
    <w:rsid w:val="006878AC"/>
    <w:rsid w:val="00690B2A"/>
    <w:rsid w:val="006936EF"/>
    <w:rsid w:val="006943E9"/>
    <w:rsid w:val="00695574"/>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D2C"/>
    <w:rsid w:val="006E5EE5"/>
    <w:rsid w:val="006E6B58"/>
    <w:rsid w:val="006E7195"/>
    <w:rsid w:val="006E7DC6"/>
    <w:rsid w:val="006F0E83"/>
    <w:rsid w:val="006F13BA"/>
    <w:rsid w:val="006F2FC8"/>
    <w:rsid w:val="006F344F"/>
    <w:rsid w:val="006F3CBF"/>
    <w:rsid w:val="006F531C"/>
    <w:rsid w:val="006F53B6"/>
    <w:rsid w:val="006F7123"/>
    <w:rsid w:val="006F7886"/>
    <w:rsid w:val="006F7995"/>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2876"/>
    <w:rsid w:val="007245FC"/>
    <w:rsid w:val="007250B7"/>
    <w:rsid w:val="007274CB"/>
    <w:rsid w:val="0072785A"/>
    <w:rsid w:val="00730E27"/>
    <w:rsid w:val="007312A3"/>
    <w:rsid w:val="00732D3A"/>
    <w:rsid w:val="007333BB"/>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1038"/>
    <w:rsid w:val="00752CD3"/>
    <w:rsid w:val="00753427"/>
    <w:rsid w:val="0075345B"/>
    <w:rsid w:val="0075419A"/>
    <w:rsid w:val="0075440F"/>
    <w:rsid w:val="00754955"/>
    <w:rsid w:val="00754C24"/>
    <w:rsid w:val="007557DF"/>
    <w:rsid w:val="0075609B"/>
    <w:rsid w:val="00756E62"/>
    <w:rsid w:val="007600D1"/>
    <w:rsid w:val="007615D2"/>
    <w:rsid w:val="00763C64"/>
    <w:rsid w:val="00763D08"/>
    <w:rsid w:val="00764D1A"/>
    <w:rsid w:val="00764DB3"/>
    <w:rsid w:val="00765130"/>
    <w:rsid w:val="007653FB"/>
    <w:rsid w:val="00765B2A"/>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66E"/>
    <w:rsid w:val="00794D7C"/>
    <w:rsid w:val="00795F60"/>
    <w:rsid w:val="007963A0"/>
    <w:rsid w:val="00796DBC"/>
    <w:rsid w:val="007976D7"/>
    <w:rsid w:val="007A24F7"/>
    <w:rsid w:val="007A2CCB"/>
    <w:rsid w:val="007A316E"/>
    <w:rsid w:val="007A426C"/>
    <w:rsid w:val="007A5D75"/>
    <w:rsid w:val="007A6D5E"/>
    <w:rsid w:val="007A725A"/>
    <w:rsid w:val="007A746E"/>
    <w:rsid w:val="007A7701"/>
    <w:rsid w:val="007B1CB8"/>
    <w:rsid w:val="007B2322"/>
    <w:rsid w:val="007B25C8"/>
    <w:rsid w:val="007B3452"/>
    <w:rsid w:val="007B3637"/>
    <w:rsid w:val="007B5EBE"/>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7C1"/>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578CC"/>
    <w:rsid w:val="00860CA9"/>
    <w:rsid w:val="00861D43"/>
    <w:rsid w:val="00862AB1"/>
    <w:rsid w:val="00862EB9"/>
    <w:rsid w:val="008642FE"/>
    <w:rsid w:val="0086442D"/>
    <w:rsid w:val="008650EB"/>
    <w:rsid w:val="0087096F"/>
    <w:rsid w:val="008709CF"/>
    <w:rsid w:val="00872A9A"/>
    <w:rsid w:val="008732CE"/>
    <w:rsid w:val="0087393B"/>
    <w:rsid w:val="008747C8"/>
    <w:rsid w:val="00874E39"/>
    <w:rsid w:val="00875095"/>
    <w:rsid w:val="008766C1"/>
    <w:rsid w:val="00877C38"/>
    <w:rsid w:val="00877FBD"/>
    <w:rsid w:val="00880170"/>
    <w:rsid w:val="00880274"/>
    <w:rsid w:val="008812AC"/>
    <w:rsid w:val="00882F1D"/>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4C9"/>
    <w:rsid w:val="008A1DDE"/>
    <w:rsid w:val="008A207F"/>
    <w:rsid w:val="008A345E"/>
    <w:rsid w:val="008A4685"/>
    <w:rsid w:val="008A50AD"/>
    <w:rsid w:val="008B08A2"/>
    <w:rsid w:val="008B0F60"/>
    <w:rsid w:val="008B0F8A"/>
    <w:rsid w:val="008B2418"/>
    <w:rsid w:val="008B4536"/>
    <w:rsid w:val="008B5DC5"/>
    <w:rsid w:val="008B7E8C"/>
    <w:rsid w:val="008B7F82"/>
    <w:rsid w:val="008C07E1"/>
    <w:rsid w:val="008C0FA6"/>
    <w:rsid w:val="008C2AC5"/>
    <w:rsid w:val="008C2E61"/>
    <w:rsid w:val="008C4722"/>
    <w:rsid w:val="008C5525"/>
    <w:rsid w:val="008C5852"/>
    <w:rsid w:val="008C718C"/>
    <w:rsid w:val="008C7352"/>
    <w:rsid w:val="008C78AD"/>
    <w:rsid w:val="008C7C90"/>
    <w:rsid w:val="008D018C"/>
    <w:rsid w:val="008D0461"/>
    <w:rsid w:val="008D08EB"/>
    <w:rsid w:val="008D0BA1"/>
    <w:rsid w:val="008D2B18"/>
    <w:rsid w:val="008D2FA8"/>
    <w:rsid w:val="008D45C5"/>
    <w:rsid w:val="008D4BED"/>
    <w:rsid w:val="008D5150"/>
    <w:rsid w:val="008D54CE"/>
    <w:rsid w:val="008D78E4"/>
    <w:rsid w:val="008E187D"/>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4D3"/>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525"/>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2922"/>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3BBD"/>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46F3"/>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122D"/>
    <w:rsid w:val="00A53328"/>
    <w:rsid w:val="00A5358D"/>
    <w:rsid w:val="00A53874"/>
    <w:rsid w:val="00A55B96"/>
    <w:rsid w:val="00A56BE5"/>
    <w:rsid w:val="00A56DE0"/>
    <w:rsid w:val="00A57E93"/>
    <w:rsid w:val="00A60DA8"/>
    <w:rsid w:val="00A6137C"/>
    <w:rsid w:val="00A615A6"/>
    <w:rsid w:val="00A623D0"/>
    <w:rsid w:val="00A631EB"/>
    <w:rsid w:val="00A63347"/>
    <w:rsid w:val="00A711B3"/>
    <w:rsid w:val="00A71C2B"/>
    <w:rsid w:val="00A72E82"/>
    <w:rsid w:val="00A76423"/>
    <w:rsid w:val="00A773D0"/>
    <w:rsid w:val="00A77738"/>
    <w:rsid w:val="00A7786A"/>
    <w:rsid w:val="00A779A2"/>
    <w:rsid w:val="00A80131"/>
    <w:rsid w:val="00A818E6"/>
    <w:rsid w:val="00A81A71"/>
    <w:rsid w:val="00A83B84"/>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8C7"/>
    <w:rsid w:val="00AE0ADB"/>
    <w:rsid w:val="00AE2662"/>
    <w:rsid w:val="00AE3CBD"/>
    <w:rsid w:val="00AE5D21"/>
    <w:rsid w:val="00AE7C5F"/>
    <w:rsid w:val="00AF08A8"/>
    <w:rsid w:val="00AF2019"/>
    <w:rsid w:val="00AF26B7"/>
    <w:rsid w:val="00AF30FD"/>
    <w:rsid w:val="00AF3FC6"/>
    <w:rsid w:val="00AF4B5F"/>
    <w:rsid w:val="00AF5B6E"/>
    <w:rsid w:val="00AF68F6"/>
    <w:rsid w:val="00AF79AE"/>
    <w:rsid w:val="00B001A4"/>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1393"/>
    <w:rsid w:val="00B22535"/>
    <w:rsid w:val="00B2441D"/>
    <w:rsid w:val="00B24E10"/>
    <w:rsid w:val="00B2508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4BC"/>
    <w:rsid w:val="00B56945"/>
    <w:rsid w:val="00B610C2"/>
    <w:rsid w:val="00B61B6F"/>
    <w:rsid w:val="00B61D29"/>
    <w:rsid w:val="00B62F6C"/>
    <w:rsid w:val="00B634F2"/>
    <w:rsid w:val="00B65F11"/>
    <w:rsid w:val="00B673AC"/>
    <w:rsid w:val="00B6777F"/>
    <w:rsid w:val="00B720BA"/>
    <w:rsid w:val="00B733B0"/>
    <w:rsid w:val="00B73D51"/>
    <w:rsid w:val="00B745B3"/>
    <w:rsid w:val="00B74F7D"/>
    <w:rsid w:val="00B76EAD"/>
    <w:rsid w:val="00B802FC"/>
    <w:rsid w:val="00B80E01"/>
    <w:rsid w:val="00B81D1E"/>
    <w:rsid w:val="00B82E77"/>
    <w:rsid w:val="00B82FEF"/>
    <w:rsid w:val="00B84428"/>
    <w:rsid w:val="00B84909"/>
    <w:rsid w:val="00B854E1"/>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A5"/>
    <w:rsid w:val="00BF2BCA"/>
    <w:rsid w:val="00BF4357"/>
    <w:rsid w:val="00BF56F0"/>
    <w:rsid w:val="00BF5C7E"/>
    <w:rsid w:val="00BF5CAB"/>
    <w:rsid w:val="00BF6293"/>
    <w:rsid w:val="00BF6E4C"/>
    <w:rsid w:val="00BF71E9"/>
    <w:rsid w:val="00BF71F1"/>
    <w:rsid w:val="00BF76DF"/>
    <w:rsid w:val="00BF7CB5"/>
    <w:rsid w:val="00C01031"/>
    <w:rsid w:val="00C01384"/>
    <w:rsid w:val="00C01AF9"/>
    <w:rsid w:val="00C023C3"/>
    <w:rsid w:val="00C0274C"/>
    <w:rsid w:val="00C02F33"/>
    <w:rsid w:val="00C05C20"/>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5F4"/>
    <w:rsid w:val="00C55D72"/>
    <w:rsid w:val="00C56D45"/>
    <w:rsid w:val="00C57511"/>
    <w:rsid w:val="00C6146F"/>
    <w:rsid w:val="00C62AF0"/>
    <w:rsid w:val="00C636BA"/>
    <w:rsid w:val="00C63A43"/>
    <w:rsid w:val="00C648D8"/>
    <w:rsid w:val="00C65DA8"/>
    <w:rsid w:val="00C6612A"/>
    <w:rsid w:val="00C664B3"/>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2F9"/>
    <w:rsid w:val="00C95D67"/>
    <w:rsid w:val="00C97222"/>
    <w:rsid w:val="00CA0DAE"/>
    <w:rsid w:val="00CA0E49"/>
    <w:rsid w:val="00CA1535"/>
    <w:rsid w:val="00CA26E4"/>
    <w:rsid w:val="00CA5087"/>
    <w:rsid w:val="00CA58EE"/>
    <w:rsid w:val="00CA7EEF"/>
    <w:rsid w:val="00CB1649"/>
    <w:rsid w:val="00CB179D"/>
    <w:rsid w:val="00CB3E5E"/>
    <w:rsid w:val="00CB4EBD"/>
    <w:rsid w:val="00CB6338"/>
    <w:rsid w:val="00CB76AA"/>
    <w:rsid w:val="00CB790E"/>
    <w:rsid w:val="00CC1407"/>
    <w:rsid w:val="00CC450D"/>
    <w:rsid w:val="00CC4B08"/>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5A67"/>
    <w:rsid w:val="00CE6394"/>
    <w:rsid w:val="00CF01F9"/>
    <w:rsid w:val="00CF0A09"/>
    <w:rsid w:val="00CF12B7"/>
    <w:rsid w:val="00CF2E7C"/>
    <w:rsid w:val="00CF3188"/>
    <w:rsid w:val="00CF31E5"/>
    <w:rsid w:val="00CF3B95"/>
    <w:rsid w:val="00CF4338"/>
    <w:rsid w:val="00CF5268"/>
    <w:rsid w:val="00CF57A6"/>
    <w:rsid w:val="00CF5976"/>
    <w:rsid w:val="00CF5D92"/>
    <w:rsid w:val="00CF7C4B"/>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8FD"/>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0EA5"/>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8EE"/>
    <w:rsid w:val="00DA6F09"/>
    <w:rsid w:val="00DA7922"/>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2D0"/>
    <w:rsid w:val="00DC7CFF"/>
    <w:rsid w:val="00DC7EFD"/>
    <w:rsid w:val="00DD090B"/>
    <w:rsid w:val="00DD15AE"/>
    <w:rsid w:val="00DD292A"/>
    <w:rsid w:val="00DD3144"/>
    <w:rsid w:val="00DD35ED"/>
    <w:rsid w:val="00DD3B33"/>
    <w:rsid w:val="00DD4AEB"/>
    <w:rsid w:val="00DD5953"/>
    <w:rsid w:val="00DD694D"/>
    <w:rsid w:val="00DD72BD"/>
    <w:rsid w:val="00DD761B"/>
    <w:rsid w:val="00DE0079"/>
    <w:rsid w:val="00DE0517"/>
    <w:rsid w:val="00DE11DA"/>
    <w:rsid w:val="00DE3DC0"/>
    <w:rsid w:val="00DE436C"/>
    <w:rsid w:val="00DE78F0"/>
    <w:rsid w:val="00DF001D"/>
    <w:rsid w:val="00DF0A63"/>
    <w:rsid w:val="00DF2285"/>
    <w:rsid w:val="00DF2C71"/>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CA2"/>
    <w:rsid w:val="00E34DED"/>
    <w:rsid w:val="00E368E8"/>
    <w:rsid w:val="00E36A4D"/>
    <w:rsid w:val="00E36D6E"/>
    <w:rsid w:val="00E37C8B"/>
    <w:rsid w:val="00E37ECE"/>
    <w:rsid w:val="00E405B9"/>
    <w:rsid w:val="00E41941"/>
    <w:rsid w:val="00E425D4"/>
    <w:rsid w:val="00E43229"/>
    <w:rsid w:val="00E454C9"/>
    <w:rsid w:val="00E50761"/>
    <w:rsid w:val="00E509D9"/>
    <w:rsid w:val="00E50B13"/>
    <w:rsid w:val="00E51B16"/>
    <w:rsid w:val="00E554A3"/>
    <w:rsid w:val="00E5653B"/>
    <w:rsid w:val="00E56917"/>
    <w:rsid w:val="00E573C2"/>
    <w:rsid w:val="00E579FC"/>
    <w:rsid w:val="00E603D8"/>
    <w:rsid w:val="00E60CA5"/>
    <w:rsid w:val="00E61FCA"/>
    <w:rsid w:val="00E6223B"/>
    <w:rsid w:val="00E631C3"/>
    <w:rsid w:val="00E631DE"/>
    <w:rsid w:val="00E636E4"/>
    <w:rsid w:val="00E63AC5"/>
    <w:rsid w:val="00E64AEA"/>
    <w:rsid w:val="00E65D70"/>
    <w:rsid w:val="00E6706E"/>
    <w:rsid w:val="00E67095"/>
    <w:rsid w:val="00E67A04"/>
    <w:rsid w:val="00E70A6A"/>
    <w:rsid w:val="00E71E7C"/>
    <w:rsid w:val="00E7216B"/>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04E8"/>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5BA"/>
    <w:rsid w:val="00EA4912"/>
    <w:rsid w:val="00EA4E12"/>
    <w:rsid w:val="00EA5D38"/>
    <w:rsid w:val="00EA65D9"/>
    <w:rsid w:val="00EA67B3"/>
    <w:rsid w:val="00EA734B"/>
    <w:rsid w:val="00EA7A7E"/>
    <w:rsid w:val="00EB05E7"/>
    <w:rsid w:val="00EB2081"/>
    <w:rsid w:val="00EB2852"/>
    <w:rsid w:val="00EB2E05"/>
    <w:rsid w:val="00EB348F"/>
    <w:rsid w:val="00EB39B5"/>
    <w:rsid w:val="00EB55BA"/>
    <w:rsid w:val="00EB7AF0"/>
    <w:rsid w:val="00EB7FED"/>
    <w:rsid w:val="00EC0583"/>
    <w:rsid w:val="00EC0612"/>
    <w:rsid w:val="00EC079D"/>
    <w:rsid w:val="00EC0AB2"/>
    <w:rsid w:val="00EC0DF9"/>
    <w:rsid w:val="00EC1C29"/>
    <w:rsid w:val="00EC24B4"/>
    <w:rsid w:val="00EC2AE7"/>
    <w:rsid w:val="00EC2EDF"/>
    <w:rsid w:val="00EC42A1"/>
    <w:rsid w:val="00EC523C"/>
    <w:rsid w:val="00EC675B"/>
    <w:rsid w:val="00EC7098"/>
    <w:rsid w:val="00ED095F"/>
    <w:rsid w:val="00ED34A7"/>
    <w:rsid w:val="00ED6FE1"/>
    <w:rsid w:val="00ED77B0"/>
    <w:rsid w:val="00ED7E12"/>
    <w:rsid w:val="00EE0066"/>
    <w:rsid w:val="00EE04F1"/>
    <w:rsid w:val="00EE07D1"/>
    <w:rsid w:val="00EE23B3"/>
    <w:rsid w:val="00EE5475"/>
    <w:rsid w:val="00EE5D5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5973"/>
    <w:rsid w:val="00F3642C"/>
    <w:rsid w:val="00F3654A"/>
    <w:rsid w:val="00F36C5B"/>
    <w:rsid w:val="00F408F6"/>
    <w:rsid w:val="00F40E78"/>
    <w:rsid w:val="00F41680"/>
    <w:rsid w:val="00F41EE0"/>
    <w:rsid w:val="00F4283F"/>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2598"/>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3BE6"/>
    <w:rsid w:val="00F9442E"/>
    <w:rsid w:val="00F944F3"/>
    <w:rsid w:val="00F946F6"/>
    <w:rsid w:val="00F94F26"/>
    <w:rsid w:val="00F9516C"/>
    <w:rsid w:val="00F9576A"/>
    <w:rsid w:val="00F96F02"/>
    <w:rsid w:val="00F973EA"/>
    <w:rsid w:val="00F97EEE"/>
    <w:rsid w:val="00FA0392"/>
    <w:rsid w:val="00FA0CF8"/>
    <w:rsid w:val="00FA119A"/>
    <w:rsid w:val="00FA2BCB"/>
    <w:rsid w:val="00FA2D54"/>
    <w:rsid w:val="00FA38D8"/>
    <w:rsid w:val="00FA4A24"/>
    <w:rsid w:val="00FA4B8D"/>
    <w:rsid w:val="00FA5AC8"/>
    <w:rsid w:val="00FA6DED"/>
    <w:rsid w:val="00FA76DF"/>
    <w:rsid w:val="00FA78EA"/>
    <w:rsid w:val="00FB45D7"/>
    <w:rsid w:val="00FB5A70"/>
    <w:rsid w:val="00FC0689"/>
    <w:rsid w:val="00FC13F0"/>
    <w:rsid w:val="00FC22DC"/>
    <w:rsid w:val="00FC2FDC"/>
    <w:rsid w:val="00FC337B"/>
    <w:rsid w:val="00FC5AA7"/>
    <w:rsid w:val="00FC6E48"/>
    <w:rsid w:val="00FD3587"/>
    <w:rsid w:val="00FD3E9B"/>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8064845">
      <w:bodyDiv w:val="1"/>
      <w:marLeft w:val="0"/>
      <w:marRight w:val="0"/>
      <w:marTop w:val="0"/>
      <w:marBottom w:val="0"/>
      <w:divBdr>
        <w:top w:val="none" w:sz="0" w:space="0" w:color="auto"/>
        <w:left w:val="none" w:sz="0" w:space="0" w:color="auto"/>
        <w:bottom w:val="none" w:sz="0" w:space="0" w:color="auto"/>
        <w:right w:val="none" w:sz="0" w:space="0" w:color="auto"/>
      </w:divBdr>
    </w:div>
    <w:div w:id="163057656">
      <w:bodyDiv w:val="1"/>
      <w:marLeft w:val="0"/>
      <w:marRight w:val="0"/>
      <w:marTop w:val="0"/>
      <w:marBottom w:val="0"/>
      <w:divBdr>
        <w:top w:val="none" w:sz="0" w:space="0" w:color="auto"/>
        <w:left w:val="none" w:sz="0" w:space="0" w:color="auto"/>
        <w:bottom w:val="none" w:sz="0" w:space="0" w:color="auto"/>
        <w:right w:val="none" w:sz="0" w:space="0" w:color="auto"/>
      </w:divBdr>
      <w:divsChild>
        <w:div w:id="98985558">
          <w:marLeft w:val="0"/>
          <w:marRight w:val="0"/>
          <w:marTop w:val="0"/>
          <w:marBottom w:val="0"/>
          <w:divBdr>
            <w:top w:val="none" w:sz="0" w:space="0" w:color="auto"/>
            <w:left w:val="none" w:sz="0" w:space="0" w:color="auto"/>
            <w:bottom w:val="none" w:sz="0" w:space="0" w:color="auto"/>
            <w:right w:val="none" w:sz="0" w:space="0" w:color="auto"/>
          </w:divBdr>
          <w:divsChild>
            <w:div w:id="649166346">
              <w:marLeft w:val="0"/>
              <w:marRight w:val="0"/>
              <w:marTop w:val="0"/>
              <w:marBottom w:val="0"/>
              <w:divBdr>
                <w:top w:val="none" w:sz="0" w:space="0" w:color="auto"/>
                <w:left w:val="none" w:sz="0" w:space="0" w:color="auto"/>
                <w:bottom w:val="none" w:sz="0" w:space="0" w:color="auto"/>
                <w:right w:val="none" w:sz="0" w:space="0" w:color="auto"/>
              </w:divBdr>
              <w:divsChild>
                <w:div w:id="246698591">
                  <w:marLeft w:val="0"/>
                  <w:marRight w:val="0"/>
                  <w:marTop w:val="0"/>
                  <w:marBottom w:val="0"/>
                  <w:divBdr>
                    <w:top w:val="none" w:sz="0" w:space="0" w:color="auto"/>
                    <w:left w:val="none" w:sz="0" w:space="0" w:color="auto"/>
                    <w:bottom w:val="none" w:sz="0" w:space="0" w:color="auto"/>
                    <w:right w:val="none" w:sz="0" w:space="0" w:color="auto"/>
                  </w:divBdr>
                  <w:divsChild>
                    <w:div w:id="829562375">
                      <w:marLeft w:val="0"/>
                      <w:marRight w:val="0"/>
                      <w:marTop w:val="0"/>
                      <w:marBottom w:val="0"/>
                      <w:divBdr>
                        <w:top w:val="none" w:sz="0" w:space="0" w:color="auto"/>
                        <w:left w:val="none" w:sz="0" w:space="0" w:color="auto"/>
                        <w:bottom w:val="none" w:sz="0" w:space="0" w:color="auto"/>
                        <w:right w:val="none" w:sz="0" w:space="0" w:color="auto"/>
                      </w:divBdr>
                      <w:divsChild>
                        <w:div w:id="911817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2498304">
      <w:bodyDiv w:val="1"/>
      <w:marLeft w:val="0"/>
      <w:marRight w:val="0"/>
      <w:marTop w:val="0"/>
      <w:marBottom w:val="0"/>
      <w:divBdr>
        <w:top w:val="none" w:sz="0" w:space="0" w:color="auto"/>
        <w:left w:val="none" w:sz="0" w:space="0" w:color="auto"/>
        <w:bottom w:val="none" w:sz="0" w:space="0" w:color="auto"/>
        <w:right w:val="none" w:sz="0" w:space="0" w:color="auto"/>
      </w:divBdr>
    </w:div>
    <w:div w:id="312954088">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61783976">
      <w:bodyDiv w:val="1"/>
      <w:marLeft w:val="0"/>
      <w:marRight w:val="0"/>
      <w:marTop w:val="0"/>
      <w:marBottom w:val="0"/>
      <w:divBdr>
        <w:top w:val="none" w:sz="0" w:space="0" w:color="auto"/>
        <w:left w:val="none" w:sz="0" w:space="0" w:color="auto"/>
        <w:bottom w:val="none" w:sz="0" w:space="0" w:color="auto"/>
        <w:right w:val="none" w:sz="0" w:space="0" w:color="auto"/>
      </w:divBdr>
      <w:divsChild>
        <w:div w:id="161820239">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9073527">
      <w:bodyDiv w:val="1"/>
      <w:marLeft w:val="0"/>
      <w:marRight w:val="0"/>
      <w:marTop w:val="0"/>
      <w:marBottom w:val="0"/>
      <w:divBdr>
        <w:top w:val="none" w:sz="0" w:space="0" w:color="auto"/>
        <w:left w:val="none" w:sz="0" w:space="0" w:color="auto"/>
        <w:bottom w:val="none" w:sz="0" w:space="0" w:color="auto"/>
        <w:right w:val="none" w:sz="0" w:space="0" w:color="auto"/>
      </w:divBdr>
      <w:divsChild>
        <w:div w:id="2079665620">
          <w:marLeft w:val="0"/>
          <w:marRight w:val="0"/>
          <w:marTop w:val="0"/>
          <w:marBottom w:val="0"/>
          <w:divBdr>
            <w:top w:val="none" w:sz="0" w:space="0" w:color="auto"/>
            <w:left w:val="none" w:sz="0" w:space="0" w:color="auto"/>
            <w:bottom w:val="none" w:sz="0" w:space="0" w:color="auto"/>
            <w:right w:val="none" w:sz="0" w:space="0" w:color="auto"/>
          </w:divBdr>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3096370">
      <w:bodyDiv w:val="1"/>
      <w:marLeft w:val="0"/>
      <w:marRight w:val="0"/>
      <w:marTop w:val="0"/>
      <w:marBottom w:val="0"/>
      <w:divBdr>
        <w:top w:val="none" w:sz="0" w:space="0" w:color="auto"/>
        <w:left w:val="none" w:sz="0" w:space="0" w:color="auto"/>
        <w:bottom w:val="none" w:sz="0" w:space="0" w:color="auto"/>
        <w:right w:val="none" w:sz="0" w:space="0" w:color="auto"/>
      </w:divBdr>
      <w:divsChild>
        <w:div w:id="103502008">
          <w:marLeft w:val="0"/>
          <w:marRight w:val="0"/>
          <w:marTop w:val="0"/>
          <w:marBottom w:val="0"/>
          <w:divBdr>
            <w:top w:val="none" w:sz="0" w:space="0" w:color="auto"/>
            <w:left w:val="none" w:sz="0" w:space="0" w:color="auto"/>
            <w:bottom w:val="none" w:sz="0" w:space="0" w:color="auto"/>
            <w:right w:val="none" w:sz="0" w:space="0" w:color="auto"/>
          </w:divBdr>
        </w:div>
      </w:divsChild>
    </w:div>
    <w:div w:id="1554611529">
      <w:bodyDiv w:val="1"/>
      <w:marLeft w:val="0"/>
      <w:marRight w:val="0"/>
      <w:marTop w:val="0"/>
      <w:marBottom w:val="0"/>
      <w:divBdr>
        <w:top w:val="none" w:sz="0" w:space="0" w:color="auto"/>
        <w:left w:val="none" w:sz="0" w:space="0" w:color="auto"/>
        <w:bottom w:val="none" w:sz="0" w:space="0" w:color="auto"/>
        <w:right w:val="none" w:sz="0" w:space="0" w:color="auto"/>
      </w:divBdr>
      <w:divsChild>
        <w:div w:id="1089733197">
          <w:marLeft w:val="0"/>
          <w:marRight w:val="0"/>
          <w:marTop w:val="0"/>
          <w:marBottom w:val="0"/>
          <w:divBdr>
            <w:top w:val="none" w:sz="0" w:space="0" w:color="auto"/>
            <w:left w:val="none" w:sz="0" w:space="0" w:color="auto"/>
            <w:bottom w:val="none" w:sz="0" w:space="0" w:color="auto"/>
            <w:right w:val="none" w:sz="0" w:space="0" w:color="auto"/>
          </w:divBdr>
        </w:div>
      </w:divsChild>
    </w:div>
    <w:div w:id="1620256066">
      <w:bodyDiv w:val="1"/>
      <w:marLeft w:val="0"/>
      <w:marRight w:val="0"/>
      <w:marTop w:val="0"/>
      <w:marBottom w:val="0"/>
      <w:divBdr>
        <w:top w:val="none" w:sz="0" w:space="0" w:color="auto"/>
        <w:left w:val="none" w:sz="0" w:space="0" w:color="auto"/>
        <w:bottom w:val="none" w:sz="0" w:space="0" w:color="auto"/>
        <w:right w:val="none" w:sz="0" w:space="0" w:color="auto"/>
      </w:divBdr>
    </w:div>
    <w:div w:id="1635478124">
      <w:bodyDiv w:val="1"/>
      <w:marLeft w:val="0"/>
      <w:marRight w:val="0"/>
      <w:marTop w:val="0"/>
      <w:marBottom w:val="0"/>
      <w:divBdr>
        <w:top w:val="none" w:sz="0" w:space="0" w:color="auto"/>
        <w:left w:val="none" w:sz="0" w:space="0" w:color="auto"/>
        <w:bottom w:val="none" w:sz="0" w:space="0" w:color="auto"/>
        <w:right w:val="none" w:sz="0" w:space="0" w:color="auto"/>
      </w:divBdr>
      <w:divsChild>
        <w:div w:id="231896198">
          <w:marLeft w:val="0"/>
          <w:marRight w:val="0"/>
          <w:marTop w:val="0"/>
          <w:marBottom w:val="0"/>
          <w:divBdr>
            <w:top w:val="none" w:sz="0" w:space="0" w:color="auto"/>
            <w:left w:val="none" w:sz="0" w:space="0" w:color="auto"/>
            <w:bottom w:val="none" w:sz="0" w:space="0" w:color="auto"/>
            <w:right w:val="none" w:sz="0" w:space="0" w:color="auto"/>
          </w:divBdr>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7241533">
      <w:bodyDiv w:val="1"/>
      <w:marLeft w:val="0"/>
      <w:marRight w:val="0"/>
      <w:marTop w:val="0"/>
      <w:marBottom w:val="0"/>
      <w:divBdr>
        <w:top w:val="none" w:sz="0" w:space="0" w:color="auto"/>
        <w:left w:val="none" w:sz="0" w:space="0" w:color="auto"/>
        <w:bottom w:val="none" w:sz="0" w:space="0" w:color="auto"/>
        <w:right w:val="none" w:sz="0" w:space="0" w:color="auto"/>
      </w:divBdr>
      <w:divsChild>
        <w:div w:id="129401827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header" Target="header4.xml"/><Relationship Id="rId3" Type="http://schemas.openxmlformats.org/officeDocument/2006/relationships/customXml" Target="../customXml/item3.xml"/><Relationship Id="rId21" Type="http://schemas.openxmlformats.org/officeDocument/2006/relationships/hyperlink" Target="https://web.archive.org/web/20250709202754/https://www.legislation.gov.uk/ukpga/2021/1/contents"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hyperlink" Target="https://www.fsb.org/uploads/P131022-1.pdf" TargetMode="Externa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eb.archive.org/web/20250710202556/https://assets.publishing.service.gov.uk/media/60ffdd3c8fa8f50431ca8122/statutory-guidance-final-revised.pdf%20"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ww.bis.org/fsi/fsibriefs18.pdf" TargetMode="Externa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https://web.archive.org/web/20250522160329/https://www.thepensionsregulator.gov.uk/en/media-hub/press-releases/2023-press-releases/first-climate-change-reporting-fine-issued-by-tpr-as-use-of-powers-continues" TargetMode="External"/><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eb.archive.org/web/20250703221327/https:/www.legislation.gov.uk/uksi/2021/839/contents?view=plain"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eb.archive.org/web/20250522160329/https://www.thepensionsregulator.gov.uk/en/media-hub/press-releases/2023-press-releases/first-climate-change-reporting-fine-issued-by-tpr-as-use-of-powers-continues" TargetMode="External"/><Relationship Id="rId27"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10</Pages>
  <Words>22387</Words>
  <Characters>133655</Characters>
  <Application>Microsoft Office Word</Application>
  <DocSecurity>0</DocSecurity>
  <Lines>8353</Lines>
  <Paragraphs>4876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151166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CGSH</cp:lastModifiedBy>
  <cp:revision>6</cp:revision>
  <cp:lastPrinted>2025-03-21T00:14:00Z</cp:lastPrinted>
  <dcterms:created xsi:type="dcterms:W3CDTF">2025-07-21T18:41:00Z</dcterms:created>
  <dcterms:modified xsi:type="dcterms:W3CDTF">2025-07-22T13:05:00Z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DOCXDOCID">
    <vt:lpwstr>Block DocID</vt:lpwstr>
  </property>
</Properties>
</file>